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41D" w:rsidRPr="007A58D8" w:rsidRDefault="00A2241D" w:rsidP="00A2241D">
      <w:pPr>
        <w:spacing w:line="240" w:lineRule="auto"/>
        <w:jc w:val="center"/>
        <w:rPr>
          <w:rFonts w:ascii="Times New Roman" w:eastAsia="Times New Roman" w:hAnsi="Times New Roman" w:cs="Times New Roman"/>
          <w:sz w:val="28"/>
          <w:szCs w:val="24"/>
          <w:lang w:eastAsia="tr-TR"/>
        </w:rPr>
      </w:pPr>
      <w:r w:rsidRPr="007A58D8">
        <w:rPr>
          <w:rFonts w:ascii="Calibri" w:eastAsia="Times New Roman" w:hAnsi="Calibri" w:cs="Calibri"/>
          <w:b/>
          <w:bCs/>
          <w:color w:val="000000"/>
          <w:sz w:val="24"/>
          <w:lang w:eastAsia="tr-TR"/>
        </w:rPr>
        <w:t>AİLE SAĞLIĞI MERKEZİ ŞİDDET DEĞERLENDİRME ANKETİ SONUÇ RAPORU</w:t>
      </w:r>
    </w:p>
    <w:p w:rsidR="00A2241D" w:rsidRPr="00A2241D" w:rsidRDefault="00A2241D" w:rsidP="00A2241D">
      <w:pPr>
        <w:spacing w:line="240" w:lineRule="auto"/>
        <w:ind w:firstLine="708"/>
        <w:jc w:val="both"/>
        <w:rPr>
          <w:rFonts w:ascii="Times New Roman" w:eastAsia="Times New Roman" w:hAnsi="Times New Roman" w:cs="Times New Roman"/>
          <w:sz w:val="24"/>
          <w:szCs w:val="24"/>
          <w:lang w:eastAsia="tr-TR"/>
        </w:rPr>
      </w:pPr>
      <w:proofErr w:type="gramStart"/>
      <w:r w:rsidRPr="00A2241D">
        <w:rPr>
          <w:rFonts w:ascii="Calibri" w:eastAsia="Times New Roman" w:hAnsi="Calibri" w:cs="Calibri"/>
          <w:color w:val="202124"/>
          <w:shd w:val="clear" w:color="auto" w:fill="FFFFFF"/>
          <w:lang w:eastAsia="tr-TR"/>
        </w:rPr>
        <w:t>Birinci Basamak Sağlık Hizmetlerinin temelini oluşturan </w:t>
      </w:r>
      <w:r w:rsidRPr="00A2241D">
        <w:rPr>
          <w:rFonts w:ascii="Calibri" w:eastAsia="Times New Roman" w:hAnsi="Calibri" w:cs="Calibri"/>
          <w:b/>
          <w:bCs/>
          <w:color w:val="202124"/>
          <w:shd w:val="clear" w:color="auto" w:fill="FFFFFF"/>
          <w:lang w:eastAsia="tr-TR"/>
        </w:rPr>
        <w:t>Aile Sağlığı Merkezlerinde</w:t>
      </w:r>
      <w:r w:rsidRPr="00A2241D">
        <w:rPr>
          <w:rFonts w:ascii="Calibri" w:eastAsia="Times New Roman" w:hAnsi="Calibri" w:cs="Calibri"/>
          <w:color w:val="202124"/>
          <w:shd w:val="clear" w:color="auto" w:fill="FFFFFF"/>
          <w:lang w:eastAsia="tr-TR"/>
        </w:rPr>
        <w:t> yaşanan şiddetin en sık nedenlerini ve sahada çalışan </w:t>
      </w:r>
      <w:r w:rsidRPr="00A2241D">
        <w:rPr>
          <w:rFonts w:ascii="Calibri" w:eastAsia="Times New Roman" w:hAnsi="Calibri" w:cs="Calibri"/>
          <w:b/>
          <w:bCs/>
          <w:color w:val="202124"/>
          <w:shd w:val="clear" w:color="auto" w:fill="FFFFFF"/>
          <w:lang w:eastAsia="tr-TR"/>
        </w:rPr>
        <w:t>Aile Hekimi ve Aile Sağlığı Ebe Hemşireleri ve Grup Gereği Çalışanların</w:t>
      </w:r>
      <w:r w:rsidRPr="00A2241D">
        <w:rPr>
          <w:rFonts w:ascii="Calibri" w:eastAsia="Times New Roman" w:hAnsi="Calibri" w:cs="Calibri"/>
          <w:color w:val="202124"/>
          <w:shd w:val="clear" w:color="auto" w:fill="FFFFFF"/>
          <w:lang w:eastAsia="tr-TR"/>
        </w:rPr>
        <w:t xml:space="preserve"> şiddete maruz kalma durumları ile  şiddetin çözümüne yönelik önerilerini tespit etmek amaçlı düzenlemiş olduğumuz anketimize katılım sağlayan tüm Aile Sağlığı Merkezi çalışanlarımıza </w:t>
      </w:r>
      <w:r w:rsidRPr="007A58D8">
        <w:rPr>
          <w:rFonts w:ascii="Calibri" w:eastAsia="Times New Roman" w:hAnsi="Calibri" w:cs="Calibri"/>
          <w:b/>
          <w:color w:val="202124"/>
          <w:shd w:val="clear" w:color="auto" w:fill="FFFFFF"/>
          <w:lang w:eastAsia="tr-TR"/>
        </w:rPr>
        <w:t>Birlik ve Dayanışma Sendikası</w:t>
      </w:r>
      <w:r w:rsidRPr="00A2241D">
        <w:rPr>
          <w:rFonts w:ascii="Calibri" w:eastAsia="Times New Roman" w:hAnsi="Calibri" w:cs="Calibri"/>
          <w:color w:val="202124"/>
          <w:shd w:val="clear" w:color="auto" w:fill="FFFFFF"/>
          <w:lang w:eastAsia="tr-TR"/>
        </w:rPr>
        <w:t xml:space="preserve"> olarak teşekkür ederiz. </w:t>
      </w:r>
      <w:proofErr w:type="gramEnd"/>
    </w:p>
    <w:p w:rsidR="00A2241D" w:rsidRPr="00A2241D" w:rsidRDefault="00A2241D" w:rsidP="00A2241D">
      <w:pPr>
        <w:spacing w:line="240" w:lineRule="auto"/>
        <w:jc w:val="both"/>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1.KISIM</w:t>
      </w:r>
    </w:p>
    <w:p w:rsidR="00A2241D" w:rsidRDefault="00A2241D" w:rsidP="00A2241D">
      <w:pPr>
        <w:spacing w:line="240" w:lineRule="auto"/>
        <w:ind w:firstLine="708"/>
        <w:jc w:val="both"/>
        <w:rPr>
          <w:rFonts w:ascii="Calibri" w:eastAsia="Times New Roman" w:hAnsi="Calibri" w:cs="Calibri"/>
          <w:color w:val="202124"/>
          <w:shd w:val="clear" w:color="auto" w:fill="FFFFFF"/>
          <w:lang w:eastAsia="tr-TR"/>
        </w:rPr>
      </w:pPr>
      <w:r w:rsidRPr="00A2241D">
        <w:rPr>
          <w:rFonts w:ascii="Calibri" w:eastAsia="Times New Roman" w:hAnsi="Calibri" w:cs="Calibri"/>
          <w:color w:val="202124"/>
          <w:shd w:val="clear" w:color="auto" w:fill="FFFFFF"/>
          <w:lang w:eastAsia="tr-TR"/>
        </w:rPr>
        <w:t xml:space="preserve">Anketimize </w:t>
      </w:r>
      <w:r w:rsidR="00481D88">
        <w:rPr>
          <w:rFonts w:ascii="Calibri" w:eastAsia="Times New Roman" w:hAnsi="Calibri" w:cs="Calibri"/>
          <w:color w:val="202124"/>
          <w:shd w:val="clear" w:color="auto" w:fill="FFFFFF"/>
          <w:lang w:eastAsia="tr-TR"/>
        </w:rPr>
        <w:t>48</w:t>
      </w:r>
      <w:r w:rsidRPr="00A2241D">
        <w:rPr>
          <w:rFonts w:ascii="Calibri" w:eastAsia="Times New Roman" w:hAnsi="Calibri" w:cs="Calibri"/>
          <w:color w:val="202124"/>
          <w:shd w:val="clear" w:color="auto" w:fill="FFFFFF"/>
          <w:lang w:eastAsia="tr-TR"/>
        </w:rPr>
        <w:t xml:space="preserve"> farklı ilden 875 sağlık çalışanımız katılmıştır.</w:t>
      </w:r>
      <w:r w:rsidRPr="00A2241D">
        <w:rPr>
          <w:rFonts w:ascii="Calibri" w:eastAsia="Times New Roman" w:hAnsi="Calibri" w:cs="Calibri"/>
          <w:b/>
          <w:bCs/>
          <w:color w:val="202124"/>
          <w:shd w:val="clear" w:color="auto" w:fill="FFFFFF"/>
          <w:lang w:eastAsia="tr-TR"/>
        </w:rPr>
        <w:t xml:space="preserve"> </w:t>
      </w:r>
      <w:r w:rsidR="00D9293A">
        <w:rPr>
          <w:rFonts w:ascii="Calibri" w:eastAsia="Times New Roman" w:hAnsi="Calibri" w:cs="Calibri"/>
          <w:color w:val="202124"/>
          <w:shd w:val="clear" w:color="auto" w:fill="FFFFFF"/>
          <w:lang w:eastAsia="tr-TR"/>
        </w:rPr>
        <w:t>En çok katılımın olduğu ilk 5 şehrimiz 170 katılan</w:t>
      </w:r>
      <w:r w:rsidRPr="00A2241D">
        <w:rPr>
          <w:rFonts w:ascii="Calibri" w:eastAsia="Times New Roman" w:hAnsi="Calibri" w:cs="Calibri"/>
          <w:color w:val="202124"/>
          <w:shd w:val="clear" w:color="auto" w:fill="FFFFFF"/>
          <w:lang w:eastAsia="tr-TR"/>
        </w:rPr>
        <w:t xml:space="preserve"> ile </w:t>
      </w:r>
      <w:r w:rsidRPr="00A2241D">
        <w:rPr>
          <w:rFonts w:ascii="Calibri" w:eastAsia="Times New Roman" w:hAnsi="Calibri" w:cs="Calibri"/>
          <w:b/>
          <w:bCs/>
          <w:color w:val="202124"/>
          <w:shd w:val="clear" w:color="auto" w:fill="FFFFFF"/>
          <w:lang w:eastAsia="tr-TR"/>
        </w:rPr>
        <w:t>ANKARA</w:t>
      </w:r>
      <w:r w:rsidRPr="00A2241D">
        <w:rPr>
          <w:rFonts w:ascii="Calibri" w:eastAsia="Times New Roman" w:hAnsi="Calibri" w:cs="Calibri"/>
          <w:color w:val="202124"/>
          <w:shd w:val="clear" w:color="auto" w:fill="FFFFFF"/>
          <w:lang w:eastAsia="tr-TR"/>
        </w:rPr>
        <w:t xml:space="preserve">, </w:t>
      </w:r>
      <w:r w:rsidR="00351F03">
        <w:rPr>
          <w:rFonts w:ascii="Calibri" w:eastAsia="Times New Roman" w:hAnsi="Calibri" w:cs="Calibri"/>
          <w:color w:val="202124"/>
          <w:shd w:val="clear" w:color="auto" w:fill="FFFFFF"/>
          <w:lang w:eastAsia="tr-TR"/>
        </w:rPr>
        <w:t>140</w:t>
      </w:r>
      <w:r w:rsidR="00D9293A">
        <w:rPr>
          <w:rFonts w:ascii="Calibri" w:eastAsia="Times New Roman" w:hAnsi="Calibri" w:cs="Calibri"/>
          <w:color w:val="202124"/>
          <w:shd w:val="clear" w:color="auto" w:fill="FFFFFF"/>
          <w:lang w:eastAsia="tr-TR"/>
        </w:rPr>
        <w:t xml:space="preserve"> katılan</w:t>
      </w:r>
      <w:r w:rsidRPr="00A2241D">
        <w:rPr>
          <w:rFonts w:ascii="Calibri" w:eastAsia="Times New Roman" w:hAnsi="Calibri" w:cs="Calibri"/>
          <w:color w:val="202124"/>
          <w:shd w:val="clear" w:color="auto" w:fill="FFFFFF"/>
          <w:lang w:eastAsia="tr-TR"/>
        </w:rPr>
        <w:t xml:space="preserve"> ile </w:t>
      </w:r>
      <w:r w:rsidRPr="00A2241D">
        <w:rPr>
          <w:rFonts w:ascii="Calibri" w:eastAsia="Times New Roman" w:hAnsi="Calibri" w:cs="Calibri"/>
          <w:b/>
          <w:bCs/>
          <w:color w:val="202124"/>
          <w:shd w:val="clear" w:color="auto" w:fill="FFFFFF"/>
          <w:lang w:eastAsia="tr-TR"/>
        </w:rPr>
        <w:t>İSTANBUL</w:t>
      </w:r>
      <w:r w:rsidR="00D9293A">
        <w:rPr>
          <w:rFonts w:ascii="Calibri" w:eastAsia="Times New Roman" w:hAnsi="Calibri" w:cs="Calibri"/>
          <w:color w:val="202124"/>
          <w:shd w:val="clear" w:color="auto" w:fill="FFFFFF"/>
          <w:lang w:eastAsia="tr-TR"/>
        </w:rPr>
        <w:t>, 83 katılan</w:t>
      </w:r>
      <w:r w:rsidRPr="00A2241D">
        <w:rPr>
          <w:rFonts w:ascii="Calibri" w:eastAsia="Times New Roman" w:hAnsi="Calibri" w:cs="Calibri"/>
          <w:color w:val="202124"/>
          <w:shd w:val="clear" w:color="auto" w:fill="FFFFFF"/>
          <w:lang w:eastAsia="tr-TR"/>
        </w:rPr>
        <w:t xml:space="preserve"> ile </w:t>
      </w:r>
      <w:r w:rsidRPr="00A2241D">
        <w:rPr>
          <w:rFonts w:ascii="Calibri" w:eastAsia="Times New Roman" w:hAnsi="Calibri" w:cs="Calibri"/>
          <w:b/>
          <w:bCs/>
          <w:color w:val="202124"/>
          <w:shd w:val="clear" w:color="auto" w:fill="FFFFFF"/>
          <w:lang w:eastAsia="tr-TR"/>
        </w:rPr>
        <w:t>BALIKESİR</w:t>
      </w:r>
      <w:r w:rsidR="00D9293A">
        <w:rPr>
          <w:rFonts w:ascii="Calibri" w:eastAsia="Times New Roman" w:hAnsi="Calibri" w:cs="Calibri"/>
          <w:b/>
          <w:bCs/>
          <w:color w:val="202124"/>
          <w:shd w:val="clear" w:color="auto" w:fill="FFFFFF"/>
          <w:lang w:eastAsia="tr-TR"/>
        </w:rPr>
        <w:t xml:space="preserve">, 77 </w:t>
      </w:r>
      <w:r w:rsidR="00D9293A" w:rsidRPr="00D9293A">
        <w:rPr>
          <w:rFonts w:ascii="Calibri" w:eastAsia="Times New Roman" w:hAnsi="Calibri" w:cs="Calibri"/>
          <w:bCs/>
          <w:color w:val="202124"/>
          <w:shd w:val="clear" w:color="auto" w:fill="FFFFFF"/>
          <w:lang w:eastAsia="tr-TR"/>
        </w:rPr>
        <w:t>katılan</w:t>
      </w:r>
      <w:r w:rsidRPr="00A2241D">
        <w:rPr>
          <w:rFonts w:ascii="Calibri" w:eastAsia="Times New Roman" w:hAnsi="Calibri" w:cs="Calibri"/>
          <w:color w:val="202124"/>
          <w:shd w:val="clear" w:color="auto" w:fill="FFFFFF"/>
          <w:lang w:eastAsia="tr-TR"/>
        </w:rPr>
        <w:t xml:space="preserve"> </w:t>
      </w:r>
      <w:r w:rsidR="00D9293A">
        <w:rPr>
          <w:rFonts w:ascii="Calibri" w:eastAsia="Times New Roman" w:hAnsi="Calibri" w:cs="Calibri"/>
          <w:color w:val="202124"/>
          <w:shd w:val="clear" w:color="auto" w:fill="FFFFFF"/>
          <w:lang w:eastAsia="tr-TR"/>
        </w:rPr>
        <w:t xml:space="preserve">ile </w:t>
      </w:r>
      <w:r w:rsidR="00D9293A" w:rsidRPr="00D9293A">
        <w:rPr>
          <w:rFonts w:ascii="Calibri" w:eastAsia="Times New Roman" w:hAnsi="Calibri" w:cs="Calibri"/>
          <w:b/>
          <w:color w:val="202124"/>
          <w:shd w:val="clear" w:color="auto" w:fill="FFFFFF"/>
          <w:lang w:eastAsia="tr-TR"/>
        </w:rPr>
        <w:t xml:space="preserve">İZMİR </w:t>
      </w:r>
      <w:r w:rsidR="00D9293A">
        <w:rPr>
          <w:rFonts w:ascii="Calibri" w:eastAsia="Times New Roman" w:hAnsi="Calibri" w:cs="Calibri"/>
          <w:color w:val="202124"/>
          <w:shd w:val="clear" w:color="auto" w:fill="FFFFFF"/>
          <w:lang w:eastAsia="tr-TR"/>
        </w:rPr>
        <w:t xml:space="preserve">ve 73 katılan ile </w:t>
      </w:r>
      <w:r w:rsidR="00D9293A" w:rsidRPr="00D9293A">
        <w:rPr>
          <w:rFonts w:ascii="Calibri" w:eastAsia="Times New Roman" w:hAnsi="Calibri" w:cs="Calibri"/>
          <w:b/>
          <w:color w:val="202124"/>
          <w:shd w:val="clear" w:color="auto" w:fill="FFFFFF"/>
          <w:lang w:eastAsia="tr-TR"/>
        </w:rPr>
        <w:t>MERSİN</w:t>
      </w:r>
      <w:r w:rsidR="00D9293A">
        <w:rPr>
          <w:rFonts w:ascii="Calibri" w:eastAsia="Times New Roman" w:hAnsi="Calibri" w:cs="Calibri"/>
          <w:color w:val="202124"/>
          <w:shd w:val="clear" w:color="auto" w:fill="FFFFFF"/>
          <w:lang w:eastAsia="tr-TR"/>
        </w:rPr>
        <w:t xml:space="preserve"> </w:t>
      </w:r>
      <w:r w:rsidRPr="00A2241D">
        <w:rPr>
          <w:rFonts w:ascii="Calibri" w:eastAsia="Times New Roman" w:hAnsi="Calibri" w:cs="Calibri"/>
          <w:color w:val="202124"/>
          <w:shd w:val="clear" w:color="auto" w:fill="FFFFFF"/>
          <w:lang w:eastAsia="tr-TR"/>
        </w:rPr>
        <w:t>illerimizdir.</w:t>
      </w:r>
    </w:p>
    <w:p w:rsidR="002702CF" w:rsidRDefault="002702CF" w:rsidP="00A2241D">
      <w:pPr>
        <w:spacing w:line="240" w:lineRule="auto"/>
        <w:ind w:firstLine="708"/>
        <w:jc w:val="both"/>
        <w:rPr>
          <w:rFonts w:ascii="Calibri" w:eastAsia="Times New Roman" w:hAnsi="Calibri" w:cs="Calibri"/>
          <w:color w:val="202124"/>
          <w:shd w:val="clear" w:color="auto" w:fill="FFFFFF"/>
          <w:lang w:eastAsia="tr-TR"/>
        </w:rPr>
      </w:pPr>
    </w:p>
    <w:tbl>
      <w:tblPr>
        <w:tblpPr w:leftFromText="141" w:rightFromText="141" w:vertAnchor="page" w:horzAnchor="margin" w:tblpY="4801"/>
        <w:tblW w:w="9091" w:type="dxa"/>
        <w:tblCellMar>
          <w:left w:w="70" w:type="dxa"/>
          <w:right w:w="70" w:type="dxa"/>
        </w:tblCellMar>
        <w:tblLook w:val="04A0" w:firstRow="1" w:lastRow="0" w:firstColumn="1" w:lastColumn="0" w:noHBand="0" w:noVBand="1"/>
      </w:tblPr>
      <w:tblGrid>
        <w:gridCol w:w="1492"/>
        <w:gridCol w:w="579"/>
        <w:gridCol w:w="1502"/>
        <w:gridCol w:w="403"/>
        <w:gridCol w:w="2188"/>
        <w:gridCol w:w="275"/>
        <w:gridCol w:w="2373"/>
        <w:gridCol w:w="279"/>
      </w:tblGrid>
      <w:tr w:rsidR="002702CF" w:rsidRPr="00D9293A" w:rsidTr="002702CF">
        <w:trPr>
          <w:trHeight w:val="325"/>
        </w:trPr>
        <w:tc>
          <w:tcPr>
            <w:tcW w:w="9091"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2CF" w:rsidRPr="00D9293A" w:rsidRDefault="002702CF" w:rsidP="002702CF">
            <w:pPr>
              <w:spacing w:after="0" w:line="240" w:lineRule="auto"/>
              <w:jc w:val="center"/>
              <w:rPr>
                <w:rFonts w:ascii="Calibri" w:eastAsia="Times New Roman" w:hAnsi="Calibri" w:cs="Calibri"/>
                <w:color w:val="000000"/>
                <w:lang w:eastAsia="tr-TR"/>
              </w:rPr>
            </w:pPr>
            <w:r w:rsidRPr="00D9293A">
              <w:rPr>
                <w:rFonts w:ascii="Calibri" w:eastAsia="Times New Roman" w:hAnsi="Calibri" w:cs="Calibri"/>
                <w:color w:val="000000"/>
                <w:lang w:eastAsia="tr-TR"/>
              </w:rPr>
              <w:t>Şehirlere Göre Ankete Katılım Sayıları</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Ankara</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170</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Kocaeli</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10</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Afyonkarahisar</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3</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Kütahya</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İstanbul</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140</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Antalya</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9</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Mardin</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2</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Bilecik</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Balıkesir</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83</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Eskişehir</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5</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Kastamonu</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2</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Isparta</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İzmir</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77</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Diyarbakır</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4</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Samsun</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2</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Sinop</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Mersin</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73</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Muğla</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4</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Karabük</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2</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Düzce</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Şanlıurfa</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62</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Kırşehir</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4</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Kırklareli</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Şırnak</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Manisa</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48</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Kayseri</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4</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Erzurum</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Edirne</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Tekirdağ</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38</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Adana</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4</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Gaziantep</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Tokat</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Çanakkale</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29</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Aydın</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4</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Bartın</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Kahramanmaraş</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Sakarya</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26</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Konya</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3</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Denizli</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Yozgat</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Bursa</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26</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Hatay</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3</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Iğdır</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Ordu</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r w:rsidR="002702CF" w:rsidRPr="00D9293A" w:rsidTr="002702CF">
        <w:trPr>
          <w:trHeight w:val="325"/>
        </w:trPr>
        <w:tc>
          <w:tcPr>
            <w:tcW w:w="1492" w:type="dxa"/>
            <w:tcBorders>
              <w:top w:val="nil"/>
              <w:left w:val="single" w:sz="4" w:space="0" w:color="auto"/>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Elazığ</w:t>
            </w:r>
          </w:p>
        </w:tc>
        <w:tc>
          <w:tcPr>
            <w:tcW w:w="5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14</w:t>
            </w:r>
          </w:p>
        </w:tc>
        <w:tc>
          <w:tcPr>
            <w:tcW w:w="1502"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Batman</w:t>
            </w:r>
          </w:p>
        </w:tc>
        <w:tc>
          <w:tcPr>
            <w:tcW w:w="40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3</w:t>
            </w:r>
          </w:p>
        </w:tc>
        <w:tc>
          <w:tcPr>
            <w:tcW w:w="2188"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Yalova</w:t>
            </w:r>
          </w:p>
        </w:tc>
        <w:tc>
          <w:tcPr>
            <w:tcW w:w="275"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c>
          <w:tcPr>
            <w:tcW w:w="2373"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Osmaniye</w:t>
            </w:r>
          </w:p>
        </w:tc>
        <w:tc>
          <w:tcPr>
            <w:tcW w:w="279" w:type="dxa"/>
            <w:tcBorders>
              <w:top w:val="nil"/>
              <w:left w:val="nil"/>
              <w:bottom w:val="single" w:sz="4" w:space="0" w:color="auto"/>
              <w:right w:val="single" w:sz="4" w:space="0" w:color="auto"/>
            </w:tcBorders>
            <w:shd w:val="clear" w:color="000000" w:fill="FFEB9C"/>
            <w:noWrap/>
            <w:vAlign w:val="center"/>
            <w:hideMark/>
          </w:tcPr>
          <w:p w:rsidR="002702CF" w:rsidRPr="00D9293A" w:rsidRDefault="002702CF" w:rsidP="002702CF">
            <w:pPr>
              <w:spacing w:after="0" w:line="240" w:lineRule="auto"/>
              <w:jc w:val="center"/>
              <w:rPr>
                <w:rFonts w:ascii="Calibri" w:eastAsia="Times New Roman" w:hAnsi="Calibri" w:cs="Calibri"/>
                <w:color w:val="9C6500"/>
                <w:lang w:eastAsia="tr-TR"/>
              </w:rPr>
            </w:pPr>
            <w:r w:rsidRPr="00D9293A">
              <w:rPr>
                <w:rFonts w:ascii="Calibri" w:eastAsia="Times New Roman" w:hAnsi="Calibri" w:cs="Calibri"/>
                <w:color w:val="9C6500"/>
                <w:lang w:eastAsia="tr-TR"/>
              </w:rPr>
              <w:t>1</w:t>
            </w:r>
          </w:p>
        </w:tc>
      </w:tr>
    </w:tbl>
    <w:p w:rsidR="00A2241D" w:rsidRPr="00A2241D" w:rsidRDefault="00A2241D" w:rsidP="00A2241D">
      <w:pPr>
        <w:spacing w:line="240" w:lineRule="auto"/>
        <w:ind w:firstLine="708"/>
        <w:jc w:val="both"/>
        <w:rPr>
          <w:rFonts w:ascii="Times New Roman" w:eastAsia="Times New Roman" w:hAnsi="Times New Roman" w:cs="Times New Roman"/>
          <w:sz w:val="24"/>
          <w:szCs w:val="24"/>
          <w:lang w:eastAsia="tr-TR"/>
        </w:rPr>
      </w:pPr>
      <w:r w:rsidRPr="00A2241D">
        <w:rPr>
          <w:rFonts w:ascii="Calibri" w:eastAsia="Times New Roman" w:hAnsi="Calibri" w:cs="Calibri"/>
          <w:color w:val="000000"/>
          <w:lang w:eastAsia="tr-TR"/>
        </w:rPr>
        <w:t xml:space="preserve">Katılım sağlayan </w:t>
      </w:r>
      <w:r w:rsidRPr="00A2241D">
        <w:rPr>
          <w:rFonts w:ascii="Calibri" w:eastAsia="Times New Roman" w:hAnsi="Calibri" w:cs="Calibri"/>
          <w:b/>
          <w:bCs/>
          <w:color w:val="000000"/>
          <w:lang w:eastAsia="tr-TR"/>
        </w:rPr>
        <w:t>875</w:t>
      </w:r>
      <w:r w:rsidRPr="00A2241D">
        <w:rPr>
          <w:rFonts w:ascii="Calibri" w:eastAsia="Times New Roman" w:hAnsi="Calibri" w:cs="Calibri"/>
          <w:color w:val="000000"/>
          <w:lang w:eastAsia="tr-TR"/>
        </w:rPr>
        <w:t xml:space="preserve"> kişiden </w:t>
      </w:r>
      <w:r w:rsidRPr="00A2241D">
        <w:rPr>
          <w:rFonts w:ascii="Calibri" w:eastAsia="Times New Roman" w:hAnsi="Calibri" w:cs="Calibri"/>
          <w:b/>
          <w:bCs/>
          <w:color w:val="000000"/>
          <w:lang w:eastAsia="tr-TR"/>
        </w:rPr>
        <w:t xml:space="preserve">598 ’i </w:t>
      </w:r>
      <w:r w:rsidRPr="00A2241D">
        <w:rPr>
          <w:rFonts w:ascii="Calibri" w:eastAsia="Times New Roman" w:hAnsi="Calibri" w:cs="Calibri"/>
          <w:color w:val="000000"/>
          <w:lang w:eastAsia="tr-TR"/>
        </w:rPr>
        <w:t>(%68,3</w:t>
      </w:r>
      <w:r w:rsidRPr="00A2241D">
        <w:rPr>
          <w:rFonts w:ascii="Calibri" w:eastAsia="Times New Roman" w:hAnsi="Calibri" w:cs="Calibri"/>
          <w:b/>
          <w:bCs/>
          <w:color w:val="000000"/>
          <w:lang w:eastAsia="tr-TR"/>
        </w:rPr>
        <w:t>) Aile Hekimi</w:t>
      </w:r>
      <w:r w:rsidRPr="00A2241D">
        <w:rPr>
          <w:rFonts w:ascii="Calibri" w:eastAsia="Times New Roman" w:hAnsi="Calibri" w:cs="Calibri"/>
          <w:color w:val="000000"/>
          <w:lang w:eastAsia="tr-TR"/>
        </w:rPr>
        <w:t xml:space="preserve">, </w:t>
      </w:r>
      <w:r w:rsidRPr="00A2241D">
        <w:rPr>
          <w:rFonts w:ascii="Calibri" w:eastAsia="Times New Roman" w:hAnsi="Calibri" w:cs="Calibri"/>
          <w:b/>
          <w:bCs/>
          <w:color w:val="000000"/>
          <w:lang w:eastAsia="tr-TR"/>
        </w:rPr>
        <w:t xml:space="preserve">247 ’si </w:t>
      </w:r>
      <w:r w:rsidRPr="00A2241D">
        <w:rPr>
          <w:rFonts w:ascii="Calibri" w:eastAsia="Times New Roman" w:hAnsi="Calibri" w:cs="Calibri"/>
          <w:color w:val="000000"/>
          <w:lang w:eastAsia="tr-TR"/>
        </w:rPr>
        <w:t xml:space="preserve">(%28,2) </w:t>
      </w:r>
      <w:r w:rsidRPr="00A2241D">
        <w:rPr>
          <w:rFonts w:ascii="Calibri" w:eastAsia="Times New Roman" w:hAnsi="Calibri" w:cs="Calibri"/>
          <w:b/>
          <w:bCs/>
          <w:color w:val="000000"/>
          <w:shd w:val="clear" w:color="auto" w:fill="FFFFFF"/>
          <w:lang w:eastAsia="tr-TR"/>
        </w:rPr>
        <w:t>Aile Sağlığı Çalışanı</w:t>
      </w:r>
      <w:r w:rsidRPr="00A2241D">
        <w:rPr>
          <w:rFonts w:ascii="Calibri" w:eastAsia="Times New Roman" w:hAnsi="Calibri" w:cs="Calibri"/>
          <w:color w:val="000000"/>
          <w:shd w:val="clear" w:color="auto" w:fill="FFFFFF"/>
          <w:lang w:eastAsia="tr-TR"/>
        </w:rPr>
        <w:t xml:space="preserve"> (Ebe, Hemşire, </w:t>
      </w:r>
      <w:proofErr w:type="gramStart"/>
      <w:r w:rsidRPr="00A2241D">
        <w:rPr>
          <w:rFonts w:ascii="Calibri" w:eastAsia="Times New Roman" w:hAnsi="Calibri" w:cs="Calibri"/>
          <w:color w:val="000000"/>
          <w:shd w:val="clear" w:color="auto" w:fill="FFFFFF"/>
          <w:lang w:eastAsia="tr-TR"/>
        </w:rPr>
        <w:t>ATT ,</w:t>
      </w:r>
      <w:r w:rsidR="00287B61">
        <w:rPr>
          <w:rFonts w:ascii="Calibri" w:eastAsia="Times New Roman" w:hAnsi="Calibri" w:cs="Calibri"/>
          <w:color w:val="000000"/>
          <w:shd w:val="clear" w:color="auto" w:fill="FFFFFF"/>
          <w:lang w:eastAsia="tr-TR"/>
        </w:rPr>
        <w:t xml:space="preserve"> </w:t>
      </w:r>
      <w:r w:rsidRPr="00A2241D">
        <w:rPr>
          <w:rFonts w:ascii="Calibri" w:eastAsia="Times New Roman" w:hAnsi="Calibri" w:cs="Calibri"/>
          <w:color w:val="000000"/>
          <w:shd w:val="clear" w:color="auto" w:fill="FFFFFF"/>
          <w:lang w:eastAsia="tr-TR"/>
        </w:rPr>
        <w:t>Sağlık</w:t>
      </w:r>
      <w:proofErr w:type="gramEnd"/>
      <w:r w:rsidRPr="00A2241D">
        <w:rPr>
          <w:rFonts w:ascii="Calibri" w:eastAsia="Times New Roman" w:hAnsi="Calibri" w:cs="Calibri"/>
          <w:color w:val="000000"/>
          <w:shd w:val="clear" w:color="auto" w:fill="FFFFFF"/>
          <w:lang w:eastAsia="tr-TR"/>
        </w:rPr>
        <w:t xml:space="preserve"> Memuru), </w:t>
      </w:r>
      <w:r w:rsidRPr="00A2241D">
        <w:rPr>
          <w:rFonts w:ascii="Calibri" w:eastAsia="Times New Roman" w:hAnsi="Calibri" w:cs="Calibri"/>
          <w:b/>
          <w:bCs/>
          <w:color w:val="000000"/>
          <w:shd w:val="clear" w:color="auto" w:fill="FFFFFF"/>
          <w:lang w:eastAsia="tr-TR"/>
        </w:rPr>
        <w:t xml:space="preserve">30 ’u </w:t>
      </w:r>
      <w:r w:rsidRPr="00A2241D">
        <w:rPr>
          <w:rFonts w:ascii="Calibri" w:eastAsia="Times New Roman" w:hAnsi="Calibri" w:cs="Calibri"/>
          <w:color w:val="000000"/>
          <w:shd w:val="clear" w:color="auto" w:fill="FFFFFF"/>
          <w:lang w:eastAsia="tr-TR"/>
        </w:rPr>
        <w:t>(%3,4)</w:t>
      </w:r>
      <w:r w:rsidRPr="00A2241D">
        <w:rPr>
          <w:rFonts w:ascii="Calibri" w:eastAsia="Times New Roman" w:hAnsi="Calibri" w:cs="Calibri"/>
          <w:b/>
          <w:bCs/>
          <w:color w:val="000000"/>
          <w:shd w:val="clear" w:color="auto" w:fill="FFFFFF"/>
          <w:lang w:eastAsia="tr-TR"/>
        </w:rPr>
        <w:t xml:space="preserve"> Gruplandırma Gereği Çalışan Personellerden</w:t>
      </w:r>
      <w:r w:rsidRPr="00A2241D">
        <w:rPr>
          <w:rFonts w:ascii="Calibri" w:eastAsia="Times New Roman" w:hAnsi="Calibri" w:cs="Calibri"/>
          <w:color w:val="000000"/>
          <w:shd w:val="clear" w:color="auto" w:fill="FFFFFF"/>
          <w:lang w:eastAsia="tr-TR"/>
        </w:rPr>
        <w:t xml:space="preserve"> (Hemşire, ATT ,Tıbbi Sekreter, Temizlik Görevlisi) oluşmaktadır.</w:t>
      </w:r>
    </w:p>
    <w:p w:rsidR="002702CF" w:rsidRPr="00477690"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000000"/>
          <w:bdr w:val="none" w:sz="0" w:space="0" w:color="auto" w:frame="1"/>
          <w:lang w:eastAsia="tr-TR"/>
        </w:rPr>
        <w:drawing>
          <wp:inline distT="0" distB="0" distL="0" distR="0">
            <wp:extent cx="5562600" cy="2352675"/>
            <wp:effectExtent l="0" t="0" r="0" b="9525"/>
            <wp:docPr id="13" name="Resim 13" descr="Formlar yanıt grafiği. Soru başlığı: Çalıştığınız kurumdaki göreviniz. Yanıt sayısı: 87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lar yanıt grafiği. Soru başlığı: Çalıştığınız kurumdaki göreviniz. Yanıt sayısı: 875 yanı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2600" cy="2352675"/>
                    </a:xfrm>
                    <a:prstGeom prst="rect">
                      <a:avLst/>
                    </a:prstGeom>
                    <a:noFill/>
                    <a:ln>
                      <a:noFill/>
                    </a:ln>
                  </pic:spPr>
                </pic:pic>
              </a:graphicData>
            </a:graphic>
          </wp:inline>
        </w:drawing>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b/>
          <w:bCs/>
          <w:color w:val="000000"/>
          <w:lang w:eastAsia="tr-TR"/>
        </w:rPr>
        <w:lastRenderedPageBreak/>
        <w:t>2. KISIM - Aile Hekimleri Şiddet Değerlendirme Bölümü</w:t>
      </w:r>
    </w:p>
    <w:p w:rsidR="00A2241D" w:rsidRPr="00A2241D" w:rsidRDefault="00A2241D" w:rsidP="00A2241D">
      <w:pPr>
        <w:spacing w:line="240" w:lineRule="auto"/>
        <w:ind w:firstLine="708"/>
        <w:jc w:val="both"/>
        <w:rPr>
          <w:rFonts w:ascii="Times New Roman" w:eastAsia="Times New Roman" w:hAnsi="Times New Roman" w:cs="Times New Roman"/>
          <w:sz w:val="24"/>
          <w:szCs w:val="24"/>
          <w:lang w:eastAsia="tr-TR"/>
        </w:rPr>
      </w:pPr>
      <w:r w:rsidRPr="00A2241D">
        <w:rPr>
          <w:rFonts w:ascii="Calibri" w:eastAsia="Times New Roman" w:hAnsi="Calibri" w:cs="Calibri"/>
          <w:color w:val="000000"/>
          <w:lang w:eastAsia="tr-TR"/>
        </w:rPr>
        <w:t xml:space="preserve">Ankete Katılan </w:t>
      </w:r>
      <w:r w:rsidRPr="002702CF">
        <w:rPr>
          <w:rFonts w:ascii="Calibri" w:eastAsia="Times New Roman" w:hAnsi="Calibri" w:cs="Calibri"/>
          <w:b/>
          <w:color w:val="000000"/>
          <w:lang w:eastAsia="tr-TR"/>
        </w:rPr>
        <w:t>598</w:t>
      </w:r>
      <w:r w:rsidRPr="00A2241D">
        <w:rPr>
          <w:rFonts w:ascii="Calibri" w:eastAsia="Times New Roman" w:hAnsi="Calibri" w:cs="Calibri"/>
          <w:color w:val="000000"/>
          <w:lang w:eastAsia="tr-TR"/>
        </w:rPr>
        <w:t xml:space="preserve"> Aile Hekiminden  </w:t>
      </w:r>
      <w:r w:rsidRPr="002702CF">
        <w:rPr>
          <w:rFonts w:ascii="Calibri" w:eastAsia="Times New Roman" w:hAnsi="Calibri" w:cs="Calibri"/>
          <w:b/>
          <w:color w:val="000000"/>
          <w:lang w:eastAsia="tr-TR"/>
        </w:rPr>
        <w:t>549</w:t>
      </w:r>
      <w:r w:rsidRPr="00A2241D">
        <w:rPr>
          <w:rFonts w:ascii="Calibri" w:eastAsia="Times New Roman" w:hAnsi="Calibri" w:cs="Calibri"/>
          <w:color w:val="000000"/>
          <w:lang w:eastAsia="tr-TR"/>
        </w:rPr>
        <w:t xml:space="preserve">’u çalıştığı süre içerisinde şiddete maruz kaldığını belirtirken </w:t>
      </w:r>
      <w:r w:rsidRPr="002702CF">
        <w:rPr>
          <w:rFonts w:ascii="Calibri" w:eastAsia="Times New Roman" w:hAnsi="Calibri" w:cs="Calibri"/>
          <w:b/>
          <w:color w:val="000000"/>
          <w:lang w:eastAsia="tr-TR"/>
        </w:rPr>
        <w:t>49</w:t>
      </w:r>
      <w:r w:rsidRPr="00A2241D">
        <w:rPr>
          <w:rFonts w:ascii="Calibri" w:eastAsia="Times New Roman" w:hAnsi="Calibri" w:cs="Calibri"/>
          <w:color w:val="000000"/>
          <w:lang w:eastAsia="tr-TR"/>
        </w:rPr>
        <w:t>’u şiddete maruz kalmamıştır.</w:t>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000000"/>
          <w:bdr w:val="none" w:sz="0" w:space="0" w:color="auto" w:frame="1"/>
          <w:lang w:eastAsia="tr-TR"/>
        </w:rPr>
        <w:drawing>
          <wp:inline distT="0" distB="0" distL="0" distR="0">
            <wp:extent cx="5572125" cy="2348582"/>
            <wp:effectExtent l="0" t="0" r="0" b="0"/>
            <wp:docPr id="12" name="Resim 12" descr="Formlar yanıt grafiği. Soru başlığı: Aile Sağlığı Merkezinde çalıştığınız süre zarfında fiziksel veya sözlü şiddete maruz kaldınız mı?&#10;&#10;&#10;. Yanıt sayısı: 598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lar yanıt grafiği. Soru başlığı: Aile Sağlığı Merkezinde çalıştığınız süre zarfında fiziksel veya sözlü şiddete maruz kaldınız mı?&#10;&#10;&#10;. Yanıt sayısı: 598 yanı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9006" cy="2355697"/>
                    </a:xfrm>
                    <a:prstGeom prst="rect">
                      <a:avLst/>
                    </a:prstGeom>
                    <a:noFill/>
                    <a:ln>
                      <a:noFill/>
                    </a:ln>
                  </pic:spPr>
                </pic:pic>
              </a:graphicData>
            </a:graphic>
          </wp:inline>
        </w:drawing>
      </w:r>
    </w:p>
    <w:p w:rsidR="002702CF" w:rsidRDefault="00A2241D" w:rsidP="002702CF">
      <w:pPr>
        <w:spacing w:line="240" w:lineRule="auto"/>
        <w:ind w:firstLine="708"/>
        <w:rPr>
          <w:rFonts w:ascii="Calibri" w:eastAsia="Times New Roman" w:hAnsi="Calibri" w:cs="Calibri"/>
          <w:color w:val="000000"/>
          <w:lang w:eastAsia="tr-TR"/>
        </w:rPr>
      </w:pPr>
      <w:r w:rsidRPr="00A2241D">
        <w:rPr>
          <w:rFonts w:ascii="Calibri" w:eastAsia="Times New Roman" w:hAnsi="Calibri" w:cs="Calibri"/>
          <w:color w:val="000000"/>
          <w:lang w:eastAsia="tr-TR"/>
        </w:rPr>
        <w:t>Şiddete maruz kalan 549 Aile hekiminden</w:t>
      </w:r>
      <w:r w:rsidR="002702CF">
        <w:rPr>
          <w:rFonts w:ascii="Calibri" w:eastAsia="Times New Roman" w:hAnsi="Calibri" w:cs="Calibri"/>
          <w:color w:val="000000"/>
          <w:lang w:eastAsia="tr-TR"/>
        </w:rPr>
        <w:t>;</w:t>
      </w:r>
      <w:r w:rsidRPr="00A2241D">
        <w:rPr>
          <w:rFonts w:ascii="Calibri" w:eastAsia="Times New Roman" w:hAnsi="Calibri" w:cs="Calibri"/>
          <w:color w:val="000000"/>
          <w:lang w:eastAsia="tr-TR"/>
        </w:rPr>
        <w:t xml:space="preserve"> </w:t>
      </w:r>
    </w:p>
    <w:p w:rsidR="002702CF" w:rsidRDefault="00A2241D" w:rsidP="002702CF">
      <w:pPr>
        <w:spacing w:line="240" w:lineRule="auto"/>
        <w:ind w:firstLine="708"/>
        <w:rPr>
          <w:rFonts w:ascii="Calibri" w:eastAsia="Times New Roman" w:hAnsi="Calibri" w:cs="Calibri"/>
          <w:color w:val="000000"/>
          <w:lang w:eastAsia="tr-TR"/>
        </w:rPr>
      </w:pPr>
      <w:r w:rsidRPr="002702CF">
        <w:rPr>
          <w:rFonts w:ascii="Calibri" w:eastAsia="Times New Roman" w:hAnsi="Calibri" w:cs="Calibri"/>
          <w:b/>
          <w:color w:val="000000"/>
          <w:lang w:eastAsia="tr-TR"/>
        </w:rPr>
        <w:t>92</w:t>
      </w:r>
      <w:r w:rsidRPr="00A2241D">
        <w:rPr>
          <w:rFonts w:ascii="Calibri" w:eastAsia="Times New Roman" w:hAnsi="Calibri" w:cs="Calibri"/>
          <w:color w:val="000000"/>
          <w:lang w:eastAsia="tr-TR"/>
        </w:rPr>
        <w:t xml:space="preserve">’si </w:t>
      </w:r>
      <w:r w:rsidRPr="002702CF">
        <w:rPr>
          <w:rFonts w:ascii="Calibri" w:eastAsia="Times New Roman" w:hAnsi="Calibri" w:cs="Calibri"/>
          <w:b/>
          <w:color w:val="000000"/>
          <w:lang w:eastAsia="tr-TR"/>
        </w:rPr>
        <w:t>“Fiziksel Şiddete”,</w:t>
      </w:r>
      <w:r w:rsidRPr="00A2241D">
        <w:rPr>
          <w:rFonts w:ascii="Calibri" w:eastAsia="Times New Roman" w:hAnsi="Calibri" w:cs="Calibri"/>
          <w:color w:val="000000"/>
          <w:lang w:eastAsia="tr-TR"/>
        </w:rPr>
        <w:t xml:space="preserve"> </w:t>
      </w:r>
    </w:p>
    <w:p w:rsidR="002702CF" w:rsidRDefault="00A2241D" w:rsidP="002702CF">
      <w:pPr>
        <w:spacing w:line="240" w:lineRule="auto"/>
        <w:ind w:firstLine="708"/>
        <w:rPr>
          <w:rFonts w:ascii="Calibri" w:eastAsia="Times New Roman" w:hAnsi="Calibri" w:cs="Calibri"/>
          <w:color w:val="000000"/>
          <w:lang w:eastAsia="tr-TR"/>
        </w:rPr>
      </w:pPr>
      <w:r w:rsidRPr="002702CF">
        <w:rPr>
          <w:rFonts w:ascii="Calibri" w:eastAsia="Times New Roman" w:hAnsi="Calibri" w:cs="Calibri"/>
          <w:b/>
          <w:color w:val="000000"/>
          <w:lang w:eastAsia="tr-TR"/>
        </w:rPr>
        <w:t>391</w:t>
      </w:r>
      <w:r w:rsidRPr="00A2241D">
        <w:rPr>
          <w:rFonts w:ascii="Calibri" w:eastAsia="Times New Roman" w:hAnsi="Calibri" w:cs="Calibri"/>
          <w:color w:val="000000"/>
          <w:lang w:eastAsia="tr-TR"/>
        </w:rPr>
        <w:t xml:space="preserve">’i  </w:t>
      </w:r>
      <w:r w:rsidRPr="002702CF">
        <w:rPr>
          <w:rFonts w:ascii="Calibri" w:eastAsia="Times New Roman" w:hAnsi="Calibri" w:cs="Calibri"/>
          <w:b/>
          <w:color w:val="000000"/>
          <w:lang w:eastAsia="tr-TR"/>
        </w:rPr>
        <w:t>“Tehdide”</w:t>
      </w:r>
      <w:r w:rsidRPr="00A2241D">
        <w:rPr>
          <w:rFonts w:ascii="Calibri" w:eastAsia="Times New Roman" w:hAnsi="Calibri" w:cs="Calibri"/>
          <w:color w:val="000000"/>
          <w:lang w:eastAsia="tr-TR"/>
        </w:rPr>
        <w:t xml:space="preserve"> maruz kaldığını belirtirken </w:t>
      </w:r>
    </w:p>
    <w:p w:rsidR="00A2241D" w:rsidRPr="00A2241D" w:rsidRDefault="00A2241D" w:rsidP="002702CF">
      <w:pPr>
        <w:spacing w:line="240" w:lineRule="auto"/>
        <w:ind w:firstLine="708"/>
        <w:rPr>
          <w:rFonts w:ascii="Times New Roman" w:eastAsia="Times New Roman" w:hAnsi="Times New Roman" w:cs="Times New Roman"/>
          <w:sz w:val="24"/>
          <w:szCs w:val="24"/>
          <w:lang w:eastAsia="tr-TR"/>
        </w:rPr>
      </w:pPr>
      <w:r w:rsidRPr="002702CF">
        <w:rPr>
          <w:rFonts w:ascii="Calibri" w:eastAsia="Times New Roman" w:hAnsi="Calibri" w:cs="Calibri"/>
          <w:b/>
          <w:color w:val="000000"/>
          <w:lang w:eastAsia="tr-TR"/>
        </w:rPr>
        <w:t>521</w:t>
      </w:r>
      <w:r w:rsidRPr="00A2241D">
        <w:rPr>
          <w:rFonts w:ascii="Calibri" w:eastAsia="Times New Roman" w:hAnsi="Calibri" w:cs="Calibri"/>
          <w:color w:val="000000"/>
          <w:lang w:eastAsia="tr-TR"/>
        </w:rPr>
        <w:t xml:space="preserve"> kişi </w:t>
      </w:r>
      <w:r w:rsidRPr="002702CF">
        <w:rPr>
          <w:rFonts w:ascii="Calibri" w:eastAsia="Times New Roman" w:hAnsi="Calibri" w:cs="Calibri"/>
          <w:b/>
          <w:color w:val="000000"/>
          <w:lang w:eastAsia="tr-TR"/>
        </w:rPr>
        <w:t>“Hakarete”</w:t>
      </w:r>
      <w:r w:rsidRPr="00A2241D">
        <w:rPr>
          <w:rFonts w:ascii="Calibri" w:eastAsia="Times New Roman" w:hAnsi="Calibri" w:cs="Calibri"/>
          <w:color w:val="000000"/>
          <w:lang w:eastAsia="tr-TR"/>
        </w:rPr>
        <w:t xml:space="preserve"> maruz kalmıştır. </w:t>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000000"/>
          <w:bdr w:val="none" w:sz="0" w:space="0" w:color="auto" w:frame="1"/>
          <w:lang w:eastAsia="tr-TR"/>
        </w:rPr>
        <w:drawing>
          <wp:inline distT="0" distB="0" distL="0" distR="0">
            <wp:extent cx="5762625" cy="2743200"/>
            <wp:effectExtent l="0" t="0" r="9525" b="0"/>
            <wp:docPr id="11" name="Resim 11" descr="Formlar yanıt grafiği. Soru başlığı: Aile Sağlığı Merkezinde hangi tür şiddete maruz kaldınız&#10;&#10;(Birden fazla seçenek seçebilirsiniz)&#10;. Yanıt sayısı: 549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lar yanıt grafiği. Soru başlığı: Aile Sağlığı Merkezinde hangi tür şiddete maruz kaldınız&#10;&#10;(Birden fazla seçenek seçebilirsiniz)&#10;. Yanıt sayısı: 549 yanı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2743200"/>
                    </a:xfrm>
                    <a:prstGeom prst="rect">
                      <a:avLst/>
                    </a:prstGeom>
                    <a:noFill/>
                    <a:ln>
                      <a:noFill/>
                    </a:ln>
                  </pic:spPr>
                </pic:pic>
              </a:graphicData>
            </a:graphic>
          </wp:inline>
        </w:drawing>
      </w:r>
    </w:p>
    <w:p w:rsidR="00A2241D" w:rsidRPr="00A2241D" w:rsidRDefault="00A2241D" w:rsidP="00A2241D">
      <w:pPr>
        <w:spacing w:line="240" w:lineRule="auto"/>
        <w:ind w:firstLine="720"/>
        <w:jc w:val="both"/>
        <w:rPr>
          <w:rFonts w:ascii="Times New Roman" w:eastAsia="Times New Roman" w:hAnsi="Times New Roman" w:cs="Times New Roman"/>
          <w:sz w:val="24"/>
          <w:szCs w:val="24"/>
          <w:lang w:eastAsia="tr-TR"/>
        </w:rPr>
      </w:pPr>
      <w:r w:rsidRPr="00A2241D">
        <w:rPr>
          <w:rFonts w:ascii="Calibri" w:eastAsia="Times New Roman" w:hAnsi="Calibri" w:cs="Calibri"/>
          <w:color w:val="000000"/>
          <w:lang w:eastAsia="tr-TR"/>
        </w:rPr>
        <w:t xml:space="preserve">Şiddete neden olan olay/olaylar irdelendiğinde, verilen cevapların tamamına yakınında usulsüz rapor ve reçete isteklerinin şiddete neden olduğu görülmektedir. Usulsüz rapor istekleri arasında hastalık durumu olmadığı halde istenen istirahat raporları, sevk edilmesi hekim tarafından uygun görülmesine rağmen itiraz edilen ehliyet raporları, yivsiz av tüfeği raporları, akli meleke raporları, işe giriş raporları, sporcu raporlarının yanı sıra mevzuatta yeri olmayan özel açıklamalarla istenen durum bildirir raporlar bulunmaktadır. Usulsüz reçete istekleri arasında hastanın eczaneden borç alıp </w:t>
      </w:r>
      <w:r w:rsidRPr="00A2241D">
        <w:rPr>
          <w:rFonts w:ascii="Calibri" w:eastAsia="Times New Roman" w:hAnsi="Calibri" w:cs="Calibri"/>
          <w:color w:val="000000"/>
          <w:lang w:eastAsia="tr-TR"/>
        </w:rPr>
        <w:lastRenderedPageBreak/>
        <w:t>yazdırmaya çalıştığı reçeteler, özel sağlık kurumlarında yazdırdıkları ilaçları yazdırmaya çalıştığı reçeteler, yalnızca uzman hekim tarafından yazılabilecek  ilaçların olduğu reçeteler sıralanabilir. Ayrıca hastanın kendisinin gelmeden yazdırılmaya çalışılan ilaçlar da şiddete neden olduğu görülmektedir. Sıklıkla görülen diğer sebepler arasında başka birimlere kayıtlı hastaların kendisine hizmet vermek zorunda olmayan hekimlerden hizmet talebi, öğlen arasında hizmet talebi gibi durumlar sonrasında şiddet eylemi gerçekleştiği anlaşılmaktadır.</w:t>
      </w:r>
    </w:p>
    <w:p w:rsidR="00A2241D" w:rsidRPr="00A2241D" w:rsidRDefault="00A2241D" w:rsidP="00A2241D">
      <w:pPr>
        <w:spacing w:line="240" w:lineRule="auto"/>
        <w:ind w:firstLine="720"/>
        <w:jc w:val="both"/>
        <w:rPr>
          <w:rFonts w:ascii="Times New Roman" w:eastAsia="Times New Roman" w:hAnsi="Times New Roman" w:cs="Times New Roman"/>
          <w:sz w:val="24"/>
          <w:szCs w:val="24"/>
          <w:lang w:eastAsia="tr-TR"/>
        </w:rPr>
      </w:pPr>
      <w:r w:rsidRPr="00A2241D">
        <w:rPr>
          <w:rFonts w:ascii="Calibri" w:eastAsia="Times New Roman" w:hAnsi="Calibri" w:cs="Calibri"/>
          <w:color w:val="000000"/>
          <w:lang w:eastAsia="tr-TR"/>
        </w:rPr>
        <w:t>Şiddet olayı sonrası Beyaz Kod süreci başlatılıp başlatılmadığı ile ilgili soruya 254 Aile Hekimi “EVET” cevabı verirken 295 Aile Hekimi “HAYIR” cevabını vermiştir. “</w:t>
      </w:r>
      <w:r w:rsidRPr="00A2241D">
        <w:rPr>
          <w:rFonts w:ascii="Calibri" w:eastAsia="Times New Roman" w:hAnsi="Calibri" w:cs="Calibri"/>
          <w:color w:val="202124"/>
          <w:shd w:val="clear" w:color="auto" w:fill="FFFFFF"/>
          <w:lang w:eastAsia="tr-TR"/>
        </w:rPr>
        <w:t>Beyaz kod süreci başlattıysanız sonuç alabildiniz mi ?” sorusuna verilen cevaplarda ise 116 Hekim “EVET” cevabı verirken 189 Hekim “HAYIR” cevabını vermiştir.</w:t>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000000"/>
          <w:bdr w:val="none" w:sz="0" w:space="0" w:color="auto" w:frame="1"/>
          <w:lang w:eastAsia="tr-TR"/>
        </w:rPr>
        <w:drawing>
          <wp:inline distT="0" distB="0" distL="0" distR="0">
            <wp:extent cx="5924550" cy="1847850"/>
            <wp:effectExtent l="0" t="0" r="0" b="0"/>
            <wp:docPr id="10" name="Resim 10" descr="https://lh5.googleusercontent.com/hcVgikihRMBoY0ffy-8pUcznjR3HWu2Ng4kPVzqnHt10HL1LZvkTu9GOo0Uz-C0bpZV71a0lWFLFdtiuNe_VsBpjUubDj3uz_W8YQomDhjgQm3aMTp5BqkeU044hlIKbp8c0D2YQfU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hcVgikihRMBoY0ffy-8pUcznjR3HWu2Ng4kPVzqnHt10HL1LZvkTu9GOo0Uz-C0bpZV71a0lWFLFdtiuNe_VsBpjUubDj3uz_W8YQomDhjgQm3aMTp5BqkeU044hlIKbp8c0D2YQfU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1847850"/>
                    </a:xfrm>
                    <a:prstGeom prst="rect">
                      <a:avLst/>
                    </a:prstGeom>
                    <a:noFill/>
                    <a:ln>
                      <a:noFill/>
                    </a:ln>
                  </pic:spPr>
                </pic:pic>
              </a:graphicData>
            </a:graphic>
          </wp:inline>
        </w:drawing>
      </w:r>
    </w:p>
    <w:p w:rsidR="00A2241D" w:rsidRPr="00A2241D" w:rsidRDefault="00A2241D" w:rsidP="00A2241D">
      <w:pPr>
        <w:spacing w:after="0" w:line="240" w:lineRule="auto"/>
        <w:rPr>
          <w:rFonts w:ascii="Times New Roman" w:eastAsia="Times New Roman" w:hAnsi="Times New Roman" w:cs="Times New Roman"/>
          <w:sz w:val="24"/>
          <w:szCs w:val="24"/>
          <w:lang w:eastAsia="tr-TR"/>
        </w:rPr>
      </w:pPr>
    </w:p>
    <w:p w:rsidR="00A2241D" w:rsidRPr="00A2241D" w:rsidRDefault="00A2241D" w:rsidP="002702CF">
      <w:pPr>
        <w:spacing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“Beyaz kod süreci başlatmadıysanız bunun temel sebebi neydi?” sorusuna yanıt veren</w:t>
      </w:r>
      <w:r w:rsidRPr="00A2241D">
        <w:rPr>
          <w:rFonts w:ascii="Calibri" w:eastAsia="Times New Roman" w:hAnsi="Calibri" w:cs="Calibri"/>
          <w:b/>
          <w:bCs/>
          <w:color w:val="202124"/>
          <w:shd w:val="clear" w:color="auto" w:fill="FFFFFF"/>
          <w:lang w:eastAsia="tr-TR"/>
        </w:rPr>
        <w:t xml:space="preserve"> 349</w:t>
      </w:r>
      <w:r w:rsidRPr="00A2241D">
        <w:rPr>
          <w:rFonts w:ascii="Calibri" w:eastAsia="Times New Roman" w:hAnsi="Calibri" w:cs="Calibri"/>
          <w:color w:val="202124"/>
          <w:shd w:val="clear" w:color="auto" w:fill="FFFFFF"/>
          <w:lang w:eastAsia="tr-TR"/>
        </w:rPr>
        <w:t xml:space="preserve"> kişiden;  </w:t>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223</w:t>
      </w:r>
      <w:r w:rsidRPr="00A2241D">
        <w:rPr>
          <w:rFonts w:ascii="Calibri" w:eastAsia="Times New Roman" w:hAnsi="Calibri" w:cs="Calibri"/>
          <w:color w:val="202124"/>
          <w:shd w:val="clear" w:color="auto" w:fill="FFFFFF"/>
          <w:lang w:eastAsia="tr-TR"/>
        </w:rPr>
        <w:t xml:space="preserve">’ü (%63,9) </w:t>
      </w:r>
      <w:r w:rsidRPr="002702CF">
        <w:rPr>
          <w:rFonts w:ascii="Calibri" w:eastAsia="Times New Roman" w:hAnsi="Calibri" w:cs="Calibri"/>
          <w:b/>
          <w:color w:val="202124"/>
          <w:shd w:val="clear" w:color="auto" w:fill="FFFFFF"/>
          <w:lang w:eastAsia="tr-TR"/>
        </w:rPr>
        <w:t>“Sonuç alınamayacağı düşüncesi”</w:t>
      </w:r>
    </w:p>
    <w:p w:rsidR="00A2241D" w:rsidRPr="002702CF" w:rsidRDefault="00A2241D" w:rsidP="002702CF">
      <w:pPr>
        <w:shd w:val="clear" w:color="auto" w:fill="FFFFFF"/>
        <w:spacing w:after="0" w:line="240" w:lineRule="auto"/>
        <w:ind w:firstLine="708"/>
        <w:rPr>
          <w:rFonts w:ascii="Times New Roman" w:eastAsia="Times New Roman" w:hAnsi="Times New Roman" w:cs="Times New Roman"/>
          <w:b/>
          <w:sz w:val="24"/>
          <w:szCs w:val="24"/>
          <w:lang w:eastAsia="tr-TR"/>
        </w:rPr>
      </w:pPr>
      <w:r w:rsidRPr="00A2241D">
        <w:rPr>
          <w:rFonts w:ascii="Calibri" w:eastAsia="Times New Roman" w:hAnsi="Calibri" w:cs="Calibri"/>
          <w:b/>
          <w:bCs/>
          <w:color w:val="202124"/>
          <w:shd w:val="clear" w:color="auto" w:fill="FFFFFF"/>
          <w:lang w:eastAsia="tr-TR"/>
        </w:rPr>
        <w:t>88</w:t>
      </w:r>
      <w:r w:rsidRPr="00A2241D">
        <w:rPr>
          <w:rFonts w:ascii="Calibri" w:eastAsia="Times New Roman" w:hAnsi="Calibri" w:cs="Calibri"/>
          <w:color w:val="202124"/>
          <w:shd w:val="clear" w:color="auto" w:fill="FFFFFF"/>
          <w:lang w:eastAsia="tr-TR"/>
        </w:rPr>
        <w:t xml:space="preserve">’i (%25,2) </w:t>
      </w:r>
      <w:r w:rsidRPr="002702CF">
        <w:rPr>
          <w:rFonts w:ascii="Calibri" w:eastAsia="Times New Roman" w:hAnsi="Calibri" w:cs="Calibri"/>
          <w:b/>
          <w:color w:val="202124"/>
          <w:shd w:val="clear" w:color="auto" w:fill="FFFFFF"/>
          <w:lang w:eastAsia="tr-TR"/>
        </w:rPr>
        <w:t>“Sonrasında şiddet artarak devam edeceği korkusu”</w:t>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179</w:t>
      </w:r>
      <w:r w:rsidRPr="00A2241D">
        <w:rPr>
          <w:rFonts w:ascii="Calibri" w:eastAsia="Times New Roman" w:hAnsi="Calibri" w:cs="Calibri"/>
          <w:color w:val="202124"/>
          <w:shd w:val="clear" w:color="auto" w:fill="FFFFFF"/>
          <w:lang w:eastAsia="tr-TR"/>
        </w:rPr>
        <w:t xml:space="preserve">’u (%51,3) </w:t>
      </w:r>
      <w:r w:rsidRPr="002702CF">
        <w:rPr>
          <w:rFonts w:ascii="Calibri" w:eastAsia="Times New Roman" w:hAnsi="Calibri" w:cs="Calibri"/>
          <w:b/>
          <w:color w:val="202124"/>
          <w:shd w:val="clear" w:color="auto" w:fill="FFFFFF"/>
          <w:lang w:eastAsia="tr-TR"/>
        </w:rPr>
        <w:t>“Uğraşmak istememek”</w:t>
      </w:r>
      <w:r w:rsidRPr="00A2241D">
        <w:rPr>
          <w:rFonts w:ascii="Calibri" w:eastAsia="Times New Roman" w:hAnsi="Calibri" w:cs="Calibri"/>
          <w:color w:val="202124"/>
          <w:shd w:val="clear" w:color="auto" w:fill="FFFFFF"/>
          <w:lang w:eastAsia="tr-TR"/>
        </w:rPr>
        <w:t xml:space="preserve"> seçeneklerini işaretlemiştir. </w:t>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“Diğer” seçeneğinde verilen yanıtlarda ise mahkeme süreçlerinin uzun sürmesi, mahkeme sürecinde yerine bakılıp bakılmayacağı sorunu, mahkeme ve idarelerin hastalardan yana tavır sergilemesi, hastaların özür dilemesi sonucu vazgeçilmesi, beyaz kod sistemi ile ilgili yeterli bilgi sahibi olunmaması, yargı sürecini kendi başına başlatma gibi cevaplar verilmiştir.</w:t>
      </w: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FB000B" w:rsidRDefault="00FB000B"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bookmarkStart w:id="0" w:name="_GoBack"/>
      <w:bookmarkEnd w:id="0"/>
      <w:r w:rsidRPr="00A2241D">
        <w:rPr>
          <w:rFonts w:ascii="Calibri" w:eastAsia="Times New Roman" w:hAnsi="Calibri" w:cs="Calibri"/>
          <w:b/>
          <w:bCs/>
          <w:color w:val="202124"/>
          <w:shd w:val="clear" w:color="auto" w:fill="FFFFFF"/>
          <w:lang w:eastAsia="tr-TR"/>
        </w:rPr>
        <w:lastRenderedPageBreak/>
        <w:t>3.KISIM - Aile Sağlığı Çalışanları ( Ebe, Hemşire, ATT, Sağlık Memuru)  için Şiddet Değerlendirmesi Bölümü</w:t>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ab/>
        <w:t xml:space="preserve">Ankete katılan </w:t>
      </w:r>
      <w:r w:rsidRPr="002702CF">
        <w:rPr>
          <w:rFonts w:ascii="Calibri" w:eastAsia="Times New Roman" w:hAnsi="Calibri" w:cs="Calibri"/>
          <w:b/>
          <w:color w:val="202124"/>
          <w:shd w:val="clear" w:color="auto" w:fill="FFFFFF"/>
          <w:lang w:eastAsia="tr-TR"/>
        </w:rPr>
        <w:t>247</w:t>
      </w:r>
      <w:r w:rsidRPr="00A2241D">
        <w:rPr>
          <w:rFonts w:ascii="Calibri" w:eastAsia="Times New Roman" w:hAnsi="Calibri" w:cs="Calibri"/>
          <w:color w:val="202124"/>
          <w:shd w:val="clear" w:color="auto" w:fill="FFFFFF"/>
          <w:lang w:eastAsia="tr-TR"/>
        </w:rPr>
        <w:t xml:space="preserve"> Aile Sağlığı Çalışanından </w:t>
      </w:r>
      <w:r w:rsidRPr="002702CF">
        <w:rPr>
          <w:rFonts w:ascii="Calibri" w:eastAsia="Times New Roman" w:hAnsi="Calibri" w:cs="Calibri"/>
          <w:b/>
          <w:color w:val="202124"/>
          <w:shd w:val="clear" w:color="auto" w:fill="FFFFFF"/>
          <w:lang w:eastAsia="tr-TR"/>
        </w:rPr>
        <w:t>193</w:t>
      </w:r>
      <w:r w:rsidRPr="00A2241D">
        <w:rPr>
          <w:rFonts w:ascii="Calibri" w:eastAsia="Times New Roman" w:hAnsi="Calibri" w:cs="Calibri"/>
          <w:color w:val="202124"/>
          <w:shd w:val="clear" w:color="auto" w:fill="FFFFFF"/>
          <w:lang w:eastAsia="tr-TR"/>
        </w:rPr>
        <w:t xml:space="preserve">’ü şiddete maruz kaldığını, </w:t>
      </w:r>
      <w:r w:rsidRPr="002702CF">
        <w:rPr>
          <w:rFonts w:ascii="Calibri" w:eastAsia="Times New Roman" w:hAnsi="Calibri" w:cs="Calibri"/>
          <w:b/>
          <w:color w:val="202124"/>
          <w:shd w:val="clear" w:color="auto" w:fill="FFFFFF"/>
          <w:lang w:eastAsia="tr-TR"/>
        </w:rPr>
        <w:t>54</w:t>
      </w:r>
      <w:r w:rsidRPr="00A2241D">
        <w:rPr>
          <w:rFonts w:ascii="Calibri" w:eastAsia="Times New Roman" w:hAnsi="Calibri" w:cs="Calibri"/>
          <w:color w:val="202124"/>
          <w:shd w:val="clear" w:color="auto" w:fill="FFFFFF"/>
          <w:lang w:eastAsia="tr-TR"/>
        </w:rPr>
        <w:t>’ü şiddete maruz kalmadığını belirtmiştir.</w:t>
      </w:r>
      <w:r w:rsidRPr="00A2241D">
        <w:rPr>
          <w:rFonts w:ascii="Calibri" w:eastAsia="Times New Roman" w:hAnsi="Calibri" w:cs="Calibri"/>
          <w:noProof/>
          <w:color w:val="202124"/>
          <w:bdr w:val="none" w:sz="0" w:space="0" w:color="auto" w:frame="1"/>
          <w:shd w:val="clear" w:color="auto" w:fill="FFFFFF"/>
          <w:lang w:eastAsia="tr-TR"/>
        </w:rPr>
        <w:drawing>
          <wp:inline distT="0" distB="0" distL="0" distR="0">
            <wp:extent cx="5762625" cy="2428875"/>
            <wp:effectExtent l="0" t="0" r="9525" b="9525"/>
            <wp:docPr id="9" name="Resim 9" descr="Formlar yanıt grafiği. Soru başlığı: Aile Sağlığı Merkezinde çalıştığınız süre zarfında fiziksel veya sözlü şiddete maruz kaldınız mı?&#10;&#10;&#10;. Yanıt sayısı: 247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lar yanıt grafiği. Soru başlığı: Aile Sağlığı Merkezinde çalıştığınız süre zarfında fiziksel veya sözlü şiddete maruz kaldınız mı?&#10;&#10;&#10;. Yanıt sayısı: 247 yanı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2428875"/>
                    </a:xfrm>
                    <a:prstGeom prst="rect">
                      <a:avLst/>
                    </a:prstGeom>
                    <a:noFill/>
                    <a:ln>
                      <a:noFill/>
                    </a:ln>
                  </pic:spPr>
                </pic:pic>
              </a:graphicData>
            </a:graphic>
          </wp:inline>
        </w:drawing>
      </w:r>
    </w:p>
    <w:p w:rsidR="00A2241D" w:rsidRPr="00A2241D" w:rsidRDefault="00A2241D" w:rsidP="002702CF">
      <w:pPr>
        <w:spacing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 xml:space="preserve">Şiddete maruz kalan </w:t>
      </w:r>
      <w:r w:rsidRPr="00A2241D">
        <w:rPr>
          <w:rFonts w:ascii="Calibri" w:eastAsia="Times New Roman" w:hAnsi="Calibri" w:cs="Calibri"/>
          <w:color w:val="000000"/>
          <w:lang w:eastAsia="tr-TR"/>
        </w:rPr>
        <w:t xml:space="preserve">193 </w:t>
      </w:r>
      <w:r w:rsidRPr="00A2241D">
        <w:rPr>
          <w:rFonts w:ascii="Calibri" w:eastAsia="Times New Roman" w:hAnsi="Calibri" w:cs="Calibri"/>
          <w:color w:val="202124"/>
          <w:shd w:val="clear" w:color="auto" w:fill="FFFFFF"/>
          <w:lang w:eastAsia="tr-TR"/>
        </w:rPr>
        <w:t>Aile sağlığı çalışanından</w:t>
      </w:r>
      <w:r w:rsidR="002702CF">
        <w:rPr>
          <w:rFonts w:ascii="Calibri" w:eastAsia="Times New Roman" w:hAnsi="Calibri" w:cs="Calibri"/>
          <w:color w:val="202124"/>
          <w:shd w:val="clear" w:color="auto" w:fill="FFFFFF"/>
          <w:lang w:eastAsia="tr-TR"/>
        </w:rPr>
        <w:t>;</w:t>
      </w:r>
      <w:r w:rsidR="002702CF">
        <w:rPr>
          <w:rFonts w:ascii="Calibri" w:eastAsia="Times New Roman" w:hAnsi="Calibri" w:cs="Calibri"/>
          <w:color w:val="202124"/>
          <w:shd w:val="clear" w:color="auto" w:fill="FFFFFF"/>
          <w:lang w:eastAsia="tr-TR"/>
        </w:rPr>
        <w:br/>
      </w:r>
      <w:r w:rsidRPr="002702CF">
        <w:rPr>
          <w:rFonts w:ascii="Calibri" w:eastAsia="Times New Roman" w:hAnsi="Calibri" w:cs="Calibri"/>
          <w:b/>
          <w:color w:val="202124"/>
          <w:shd w:val="clear" w:color="auto" w:fill="FFFFFF"/>
          <w:lang w:eastAsia="tr-TR"/>
        </w:rPr>
        <w:t>15</w:t>
      </w:r>
      <w:r w:rsidRPr="002702CF">
        <w:rPr>
          <w:rFonts w:ascii="Calibri" w:eastAsia="Times New Roman" w:hAnsi="Calibri" w:cs="Calibri"/>
          <w:b/>
          <w:color w:val="000000"/>
          <w:lang w:eastAsia="tr-TR"/>
        </w:rPr>
        <w:t>’i “Fiziksel Şiddete”,</w:t>
      </w:r>
      <w:r w:rsidRPr="00A2241D">
        <w:rPr>
          <w:rFonts w:ascii="Calibri" w:eastAsia="Times New Roman" w:hAnsi="Calibri" w:cs="Calibri"/>
          <w:color w:val="000000"/>
          <w:lang w:eastAsia="tr-TR"/>
        </w:rPr>
        <w:t xml:space="preserve"> </w:t>
      </w:r>
      <w:r w:rsidRPr="002702CF">
        <w:rPr>
          <w:rFonts w:ascii="Calibri" w:eastAsia="Times New Roman" w:hAnsi="Calibri" w:cs="Calibri"/>
          <w:b/>
          <w:color w:val="000000"/>
          <w:lang w:eastAsia="tr-TR"/>
        </w:rPr>
        <w:t>96’sı  “Tehdide”</w:t>
      </w:r>
      <w:r w:rsidRPr="00A2241D">
        <w:rPr>
          <w:rFonts w:ascii="Calibri" w:eastAsia="Times New Roman" w:hAnsi="Calibri" w:cs="Calibri"/>
          <w:color w:val="000000"/>
          <w:lang w:eastAsia="tr-TR"/>
        </w:rPr>
        <w:t xml:space="preserve"> maruz kaldığını belirtirken </w:t>
      </w:r>
      <w:r w:rsidRPr="002702CF">
        <w:rPr>
          <w:rFonts w:ascii="Calibri" w:eastAsia="Times New Roman" w:hAnsi="Calibri" w:cs="Calibri"/>
          <w:b/>
          <w:color w:val="000000"/>
          <w:lang w:eastAsia="tr-TR"/>
        </w:rPr>
        <w:t>181 kişi “Hakarete”</w:t>
      </w:r>
      <w:r w:rsidRPr="00A2241D">
        <w:rPr>
          <w:rFonts w:ascii="Calibri" w:eastAsia="Times New Roman" w:hAnsi="Calibri" w:cs="Calibri"/>
          <w:color w:val="000000"/>
          <w:lang w:eastAsia="tr-TR"/>
        </w:rPr>
        <w:t xml:space="preserve"> maruz kaldığını belirtmiştir. </w:t>
      </w:r>
      <w:r w:rsidRPr="00A2241D">
        <w:rPr>
          <w:rFonts w:ascii="Calibri" w:eastAsia="Times New Roman" w:hAnsi="Calibri" w:cs="Calibri"/>
          <w:noProof/>
          <w:color w:val="000000"/>
          <w:bdr w:val="none" w:sz="0" w:space="0" w:color="auto" w:frame="1"/>
          <w:lang w:eastAsia="tr-TR"/>
        </w:rPr>
        <w:drawing>
          <wp:inline distT="0" distB="0" distL="0" distR="0">
            <wp:extent cx="5629275" cy="2343150"/>
            <wp:effectExtent l="0" t="0" r="9525" b="0"/>
            <wp:docPr id="8" name="Resim 8" descr="Formlar yanıt grafiği. Soru başlığı: Aile Sağlığı Merkezinde hangi tür şiddete maruz kaldınız&#10;&#10;(Birden fazla seçenek seçebilirsiniz)&#10;. Yanıt sayısı: 193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lar yanıt grafiği. Soru başlığı: Aile Sağlığı Merkezinde hangi tür şiddete maruz kaldınız&#10;&#10;(Birden fazla seçenek seçebilirsiniz)&#10;. Yanıt sayısı: 193 yanı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9275" cy="2343150"/>
                    </a:xfrm>
                    <a:prstGeom prst="rect">
                      <a:avLst/>
                    </a:prstGeom>
                    <a:noFill/>
                    <a:ln>
                      <a:noFill/>
                    </a:ln>
                  </pic:spPr>
                </pic:pic>
              </a:graphicData>
            </a:graphic>
          </wp:inline>
        </w:drawing>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color w:val="000000"/>
          <w:lang w:eastAsia="tr-TR"/>
        </w:rPr>
        <w:tab/>
        <w:t xml:space="preserve">Aile Sağlığı Çalışanlarının şiddete maruz kalmasına  neden olan olay/olaylar  incelendiğinde; hastaların sıra beklemek istememesi, kural dışı isteklerde bulunmaları, aşı teminindeki sorunlar nedeniyle hastaların şiddete başvurması, </w:t>
      </w:r>
      <w:proofErr w:type="gramStart"/>
      <w:r w:rsidRPr="00A2241D">
        <w:rPr>
          <w:rFonts w:ascii="Calibri" w:eastAsia="Times New Roman" w:hAnsi="Calibri" w:cs="Calibri"/>
          <w:color w:val="000000"/>
          <w:lang w:eastAsia="tr-TR"/>
        </w:rPr>
        <w:t>enjeksiyon</w:t>
      </w:r>
      <w:proofErr w:type="gramEnd"/>
      <w:r w:rsidRPr="00A2241D">
        <w:rPr>
          <w:rFonts w:ascii="Calibri" w:eastAsia="Times New Roman" w:hAnsi="Calibri" w:cs="Calibri"/>
          <w:color w:val="000000"/>
          <w:lang w:eastAsia="tr-TR"/>
        </w:rPr>
        <w:t xml:space="preserve"> için hastadan reçete talep edilmesi sonucunda hastaların şiddete başvurması, iş yükünün fazlalığı, hekimlere yapılan şiddet esnasında olay yerinde olma nedeniyle şiddete maruz kalma, aşılarla ilgili beklenen  yan etkilere rağmen hasta yakınlarının tepkisi, hekimsiz çalışılan birimlerde tepkinin görevini yerine getiren aile sağlığı çalışanına gösterilmiş olması gibi sebepler çoğunluktadır. Ayrıca kurum içi sebeplerin de (farklı birim çalışanları ile ilgili uygulama farklılıkları ve çalışılan hekim kaynaklı sebepler) şiddete neden olduğu anlaşılmaktadır. </w:t>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color w:val="000000"/>
          <w:lang w:eastAsia="tr-TR"/>
        </w:rPr>
        <w:t>            Şiddete maruz kalan Aile Sağlığı Çalışanlarından 50’si olay sonrası Beyaz Kod süreci başlatırken, 143’ü süreç başlatmamıştır. 66 kişi Beyaz Kod sürecinden sonuç alınamadığını, 26 kişi ise sonuç alındığını söylemiştir.</w:t>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000000"/>
          <w:bdr w:val="none" w:sz="0" w:space="0" w:color="auto" w:frame="1"/>
          <w:lang w:eastAsia="tr-TR"/>
        </w:rPr>
        <w:lastRenderedPageBreak/>
        <w:drawing>
          <wp:inline distT="0" distB="0" distL="0" distR="0">
            <wp:extent cx="5762625" cy="1676400"/>
            <wp:effectExtent l="0" t="0" r="9525" b="0"/>
            <wp:docPr id="7" name="Resim 7" descr="https://lh6.googleusercontent.com/MvT6f95kfyA1Tbevoj7C05JDwJVgBdgV7a-bQLmwYQMCklP7rlXUy62XQop3FT-suh5XC777RZYYJHI2GyABz1EYAENf9jSDf7ZoHp27HSthvrkCVshEjWVzKrlTPD36A6o50ki-tgq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6.googleusercontent.com/MvT6f95kfyA1Tbevoj7C05JDwJVgBdgV7a-bQLmwYQMCklP7rlXUy62XQop3FT-suh5XC777RZYYJHI2GyABz1EYAENf9jSDf7ZoHp27HSthvrkCVshEjWVzKrlTPD36A6o50ki-tgq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676400"/>
                    </a:xfrm>
                    <a:prstGeom prst="rect">
                      <a:avLst/>
                    </a:prstGeom>
                    <a:noFill/>
                    <a:ln>
                      <a:noFill/>
                    </a:ln>
                  </pic:spPr>
                </pic:pic>
              </a:graphicData>
            </a:graphic>
          </wp:inline>
        </w:drawing>
      </w:r>
    </w:p>
    <w:p w:rsidR="00A2241D" w:rsidRPr="00A2241D" w:rsidRDefault="00A2241D" w:rsidP="00A2241D">
      <w:pPr>
        <w:spacing w:after="240" w:line="240" w:lineRule="auto"/>
        <w:rPr>
          <w:rFonts w:ascii="Times New Roman" w:eastAsia="Times New Roman" w:hAnsi="Times New Roman" w:cs="Times New Roman"/>
          <w:sz w:val="24"/>
          <w:szCs w:val="24"/>
          <w:lang w:eastAsia="tr-TR"/>
        </w:rPr>
      </w:pPr>
    </w:p>
    <w:p w:rsidR="00A2241D" w:rsidRPr="00A2241D" w:rsidRDefault="00A2241D" w:rsidP="002702CF">
      <w:pPr>
        <w:spacing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“Beyaz kod süreci başlatmadıysanız bunun temel sebebi neydi?” sorusuna cevap veren 143 Aile Sağlığı Çalışanının</w:t>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73</w:t>
      </w:r>
      <w:r w:rsidRPr="00A2241D">
        <w:rPr>
          <w:rFonts w:ascii="Calibri" w:eastAsia="Times New Roman" w:hAnsi="Calibri" w:cs="Calibri"/>
          <w:color w:val="202124"/>
          <w:shd w:val="clear" w:color="auto" w:fill="FFFFFF"/>
          <w:lang w:eastAsia="tr-TR"/>
        </w:rPr>
        <w:t>’ü (%50,3) “Sonuç alınamayacağı düşüncesi”</w:t>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13</w:t>
      </w:r>
      <w:r w:rsidRPr="00A2241D">
        <w:rPr>
          <w:rFonts w:ascii="Calibri" w:eastAsia="Times New Roman" w:hAnsi="Calibri" w:cs="Calibri"/>
          <w:color w:val="202124"/>
          <w:shd w:val="clear" w:color="auto" w:fill="FFFFFF"/>
          <w:lang w:eastAsia="tr-TR"/>
        </w:rPr>
        <w:t>’ü (%9) “Sonrasında şiddet artarak devam edeceği korkusu”</w:t>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33</w:t>
      </w:r>
      <w:r w:rsidRPr="00A2241D">
        <w:rPr>
          <w:rFonts w:ascii="Calibri" w:eastAsia="Times New Roman" w:hAnsi="Calibri" w:cs="Calibri"/>
          <w:color w:val="202124"/>
          <w:shd w:val="clear" w:color="auto" w:fill="FFFFFF"/>
          <w:lang w:eastAsia="tr-TR"/>
        </w:rPr>
        <w:t>’ü (%22,8) “Uğraşmak istememek” seçeneklerini işaretlemiştir. </w:t>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 xml:space="preserve">“Diğer” seçeneğinde verilen yanıtlarda ise mahkeme sürecinin uzun olması ve iş yoğunluğu nedeniyle işlerin aksayacağı endişesi, güvenlik endişesi, hastanın yaşlı olması nedeniyle vazgeçme, ilgili birime ulaşamama, beyaz kod sistemini bilmeme, polisin olaya </w:t>
      </w:r>
      <w:proofErr w:type="gramStart"/>
      <w:r w:rsidRPr="00A2241D">
        <w:rPr>
          <w:rFonts w:ascii="Calibri" w:eastAsia="Times New Roman" w:hAnsi="Calibri" w:cs="Calibri"/>
          <w:color w:val="202124"/>
          <w:shd w:val="clear" w:color="auto" w:fill="FFFFFF"/>
          <w:lang w:eastAsia="tr-TR"/>
        </w:rPr>
        <w:t>dahil</w:t>
      </w:r>
      <w:proofErr w:type="gramEnd"/>
      <w:r w:rsidRPr="00A2241D">
        <w:rPr>
          <w:rFonts w:ascii="Calibri" w:eastAsia="Times New Roman" w:hAnsi="Calibri" w:cs="Calibri"/>
          <w:color w:val="202124"/>
          <w:shd w:val="clear" w:color="auto" w:fill="FFFFFF"/>
          <w:lang w:eastAsia="tr-TR"/>
        </w:rPr>
        <w:t xml:space="preserve"> olması nedeniyle gerek duymama ve benzeri</w:t>
      </w:r>
      <w:r w:rsidR="002702CF">
        <w:rPr>
          <w:rFonts w:ascii="Calibri" w:eastAsia="Times New Roman" w:hAnsi="Calibri" w:cs="Calibri"/>
          <w:color w:val="202124"/>
          <w:shd w:val="clear" w:color="auto" w:fill="FFFFFF"/>
          <w:lang w:eastAsia="tr-TR"/>
        </w:rPr>
        <w:t xml:space="preserve"> farklı nedenler belirtilmiştir.</w:t>
      </w:r>
    </w:p>
    <w:p w:rsidR="00477690" w:rsidRDefault="00477690" w:rsidP="00A2241D">
      <w:pPr>
        <w:spacing w:line="240" w:lineRule="auto"/>
        <w:rPr>
          <w:rFonts w:ascii="Calibri" w:eastAsia="Times New Roman" w:hAnsi="Calibri" w:cs="Calibri"/>
          <w:b/>
          <w:bCs/>
          <w:color w:val="202124"/>
          <w:shd w:val="clear" w:color="auto" w:fill="FFFFFF"/>
          <w:lang w:eastAsia="tr-TR"/>
        </w:rPr>
      </w:pP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 xml:space="preserve">4.KISIM - </w:t>
      </w:r>
      <w:r w:rsidRPr="00A2241D">
        <w:rPr>
          <w:rFonts w:ascii="Calibri" w:eastAsia="Times New Roman" w:hAnsi="Calibri" w:cs="Calibri"/>
          <w:b/>
          <w:bCs/>
          <w:color w:val="202124"/>
          <w:lang w:eastAsia="tr-TR"/>
        </w:rPr>
        <w:t>Gruplandırma Gereği Çalışan Personel (Hemşire, ATT, Tıbbi Sekreter, Temizlik Görevlisi) için Şiddet Değerlendirmesi Bölümü</w:t>
      </w:r>
    </w:p>
    <w:p w:rsidR="00A2241D" w:rsidRPr="00A2241D" w:rsidRDefault="00A2241D" w:rsidP="00801E2A">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lang w:eastAsia="tr-TR"/>
        </w:rPr>
        <w:tab/>
      </w:r>
      <w:r w:rsidRPr="00A2241D">
        <w:rPr>
          <w:rFonts w:ascii="Calibri" w:eastAsia="Times New Roman" w:hAnsi="Calibri" w:cs="Calibri"/>
          <w:color w:val="202124"/>
          <w:lang w:eastAsia="tr-TR"/>
        </w:rPr>
        <w:t xml:space="preserve">Ankete katılan </w:t>
      </w:r>
      <w:r w:rsidRPr="002702CF">
        <w:rPr>
          <w:rFonts w:ascii="Calibri" w:eastAsia="Times New Roman" w:hAnsi="Calibri" w:cs="Calibri"/>
          <w:b/>
          <w:color w:val="202124"/>
          <w:lang w:eastAsia="tr-TR"/>
        </w:rPr>
        <w:t>30</w:t>
      </w:r>
      <w:r w:rsidRPr="00A2241D">
        <w:rPr>
          <w:rFonts w:ascii="Calibri" w:eastAsia="Times New Roman" w:hAnsi="Calibri" w:cs="Calibri"/>
          <w:color w:val="202124"/>
          <w:lang w:eastAsia="tr-TR"/>
        </w:rPr>
        <w:t xml:space="preserve"> Gruplandırma Gereği Çalışan Personelden </w:t>
      </w:r>
      <w:r w:rsidRPr="002702CF">
        <w:rPr>
          <w:rFonts w:ascii="Calibri" w:eastAsia="Times New Roman" w:hAnsi="Calibri" w:cs="Calibri"/>
          <w:b/>
          <w:color w:val="202124"/>
          <w:lang w:eastAsia="tr-TR"/>
        </w:rPr>
        <w:t>26</w:t>
      </w:r>
      <w:r w:rsidRPr="00A2241D">
        <w:rPr>
          <w:rFonts w:ascii="Calibri" w:eastAsia="Times New Roman" w:hAnsi="Calibri" w:cs="Calibri"/>
          <w:color w:val="202124"/>
          <w:lang w:eastAsia="tr-TR"/>
        </w:rPr>
        <w:t xml:space="preserve">’sı Şiddete maruz kaldığını </w:t>
      </w:r>
      <w:r w:rsidRPr="002702CF">
        <w:rPr>
          <w:rFonts w:ascii="Calibri" w:eastAsia="Times New Roman" w:hAnsi="Calibri" w:cs="Calibri"/>
          <w:b/>
          <w:color w:val="202124"/>
          <w:lang w:eastAsia="tr-TR"/>
        </w:rPr>
        <w:t>4</w:t>
      </w:r>
      <w:r w:rsidRPr="00A2241D">
        <w:rPr>
          <w:rFonts w:ascii="Calibri" w:eastAsia="Times New Roman" w:hAnsi="Calibri" w:cs="Calibri"/>
          <w:color w:val="202124"/>
          <w:lang w:eastAsia="tr-TR"/>
        </w:rPr>
        <w:t xml:space="preserve">’ü ise şiddete yaşamadığını belirtmiştir. </w:t>
      </w:r>
      <w:r w:rsidRPr="00A2241D">
        <w:rPr>
          <w:rFonts w:ascii="Calibri" w:eastAsia="Times New Roman" w:hAnsi="Calibri" w:cs="Calibri"/>
          <w:color w:val="202124"/>
          <w:shd w:val="clear" w:color="auto" w:fill="FFFFFF"/>
          <w:lang w:eastAsia="tr-TR"/>
        </w:rPr>
        <w:t xml:space="preserve">Şiddete maruz kalanlardan </w:t>
      </w:r>
      <w:r w:rsidRPr="002702CF">
        <w:rPr>
          <w:rFonts w:ascii="Calibri" w:eastAsia="Times New Roman" w:hAnsi="Calibri" w:cs="Calibri"/>
          <w:b/>
          <w:color w:val="202124"/>
          <w:shd w:val="clear" w:color="auto" w:fill="FFFFFF"/>
          <w:lang w:eastAsia="tr-TR"/>
        </w:rPr>
        <w:t>4’ü</w:t>
      </w:r>
      <w:r w:rsidRPr="002702CF">
        <w:rPr>
          <w:rFonts w:ascii="Calibri" w:eastAsia="Times New Roman" w:hAnsi="Calibri" w:cs="Calibri"/>
          <w:b/>
          <w:color w:val="000000"/>
          <w:lang w:eastAsia="tr-TR"/>
        </w:rPr>
        <w:t xml:space="preserve"> “Fiziksel Şiddete”,</w:t>
      </w:r>
      <w:r w:rsidRPr="00A2241D">
        <w:rPr>
          <w:rFonts w:ascii="Calibri" w:eastAsia="Times New Roman" w:hAnsi="Calibri" w:cs="Calibri"/>
          <w:color w:val="000000"/>
          <w:lang w:eastAsia="tr-TR"/>
        </w:rPr>
        <w:t xml:space="preserve"> </w:t>
      </w:r>
      <w:r w:rsidRPr="002702CF">
        <w:rPr>
          <w:rFonts w:ascii="Calibri" w:eastAsia="Times New Roman" w:hAnsi="Calibri" w:cs="Calibri"/>
          <w:b/>
          <w:color w:val="000000"/>
          <w:lang w:eastAsia="tr-TR"/>
        </w:rPr>
        <w:t>17’si  “Tehdide”</w:t>
      </w:r>
      <w:r w:rsidRPr="00A2241D">
        <w:rPr>
          <w:rFonts w:ascii="Calibri" w:eastAsia="Times New Roman" w:hAnsi="Calibri" w:cs="Calibri"/>
          <w:color w:val="000000"/>
          <w:lang w:eastAsia="tr-TR"/>
        </w:rPr>
        <w:t xml:space="preserve"> maruz kaldığını belirtirken </w:t>
      </w:r>
      <w:r w:rsidRPr="002702CF">
        <w:rPr>
          <w:rFonts w:ascii="Calibri" w:eastAsia="Times New Roman" w:hAnsi="Calibri" w:cs="Calibri"/>
          <w:b/>
          <w:color w:val="000000"/>
          <w:lang w:eastAsia="tr-TR"/>
        </w:rPr>
        <w:t>26 kişi “Hakarete”</w:t>
      </w:r>
      <w:r w:rsidRPr="00A2241D">
        <w:rPr>
          <w:rFonts w:ascii="Calibri" w:eastAsia="Times New Roman" w:hAnsi="Calibri" w:cs="Calibri"/>
          <w:color w:val="000000"/>
          <w:lang w:eastAsia="tr-TR"/>
        </w:rPr>
        <w:t xml:space="preserve"> maruz kaldığını belirtmiştir. </w:t>
      </w:r>
    </w:p>
    <w:p w:rsidR="00A2241D" w:rsidRPr="00A2241D" w:rsidRDefault="00A2241D" w:rsidP="00A2241D">
      <w:pPr>
        <w:spacing w:line="240" w:lineRule="auto"/>
        <w:rPr>
          <w:rFonts w:ascii="Times New Roman" w:eastAsia="Times New Roman" w:hAnsi="Times New Roman" w:cs="Times New Roman"/>
          <w:sz w:val="24"/>
          <w:szCs w:val="24"/>
          <w:lang w:eastAsia="tr-TR"/>
        </w:rPr>
      </w:pPr>
      <w:r w:rsidRPr="00A2241D">
        <w:rPr>
          <w:rFonts w:ascii="Calibri" w:eastAsia="Times New Roman" w:hAnsi="Calibri" w:cs="Calibri"/>
          <w:b/>
          <w:bCs/>
          <w:noProof/>
          <w:color w:val="202124"/>
          <w:bdr w:val="none" w:sz="0" w:space="0" w:color="auto" w:frame="1"/>
          <w:lang w:eastAsia="tr-TR"/>
        </w:rPr>
        <w:drawing>
          <wp:inline distT="0" distB="0" distL="0" distR="0">
            <wp:extent cx="6010275" cy="1485900"/>
            <wp:effectExtent l="0" t="0" r="9525" b="0"/>
            <wp:docPr id="6" name="Resim 6" descr="https://lh5.googleusercontent.com/1wzTndlm87iKiAXlurf6CUBjldh7odqdLZsq4ZTVjFZCQI2gaGDgs5QhM1B5tjs8t4r8Wg7AM-1r0hEgEav1yejvckcp_ttKA2cyGf4oqMEr2-LhwcDBZBJfQ8izLZFd8sK0G2znku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5.googleusercontent.com/1wzTndlm87iKiAXlurf6CUBjldh7odqdLZsq4ZTVjFZCQI2gaGDgs5QhM1B5tjs8t4r8Wg7AM-1r0hEgEav1yejvckcp_ttKA2cyGf4oqMEr2-LhwcDBZBJfQ8izLZFd8sK0G2znkuF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0275" cy="1485900"/>
                    </a:xfrm>
                    <a:prstGeom prst="rect">
                      <a:avLst/>
                    </a:prstGeom>
                    <a:noFill/>
                    <a:ln>
                      <a:noFill/>
                    </a:ln>
                  </pic:spPr>
                </pic:pic>
              </a:graphicData>
            </a:graphic>
          </wp:inline>
        </w:drawing>
      </w:r>
    </w:p>
    <w:p w:rsidR="002702CF" w:rsidRDefault="002702CF" w:rsidP="00A2241D">
      <w:pPr>
        <w:spacing w:line="240" w:lineRule="auto"/>
        <w:ind w:firstLine="720"/>
        <w:rPr>
          <w:rFonts w:ascii="Calibri" w:eastAsia="Times New Roman" w:hAnsi="Calibri" w:cs="Calibri"/>
          <w:color w:val="202124"/>
          <w:lang w:eastAsia="tr-TR"/>
        </w:rPr>
      </w:pPr>
    </w:p>
    <w:p w:rsidR="00A2241D" w:rsidRPr="00A2241D" w:rsidRDefault="00A2241D" w:rsidP="00A2241D">
      <w:pPr>
        <w:spacing w:line="240" w:lineRule="auto"/>
        <w:ind w:firstLine="720"/>
        <w:rPr>
          <w:rFonts w:ascii="Times New Roman" w:eastAsia="Times New Roman" w:hAnsi="Times New Roman" w:cs="Times New Roman"/>
          <w:sz w:val="24"/>
          <w:szCs w:val="24"/>
          <w:lang w:eastAsia="tr-TR"/>
        </w:rPr>
      </w:pPr>
      <w:r w:rsidRPr="00A2241D">
        <w:rPr>
          <w:rFonts w:ascii="Calibri" w:eastAsia="Times New Roman" w:hAnsi="Calibri" w:cs="Calibri"/>
          <w:color w:val="202124"/>
          <w:lang w:eastAsia="tr-TR"/>
        </w:rPr>
        <w:t xml:space="preserve">Şiddet nedenleri olarak, kurum kurallarının hastalara bildirilmesi sonucu hastaların tepki göstermesi, reçetesiz </w:t>
      </w:r>
      <w:proofErr w:type="gramStart"/>
      <w:r w:rsidRPr="00A2241D">
        <w:rPr>
          <w:rFonts w:ascii="Calibri" w:eastAsia="Times New Roman" w:hAnsi="Calibri" w:cs="Calibri"/>
          <w:color w:val="202124"/>
          <w:lang w:eastAsia="tr-TR"/>
        </w:rPr>
        <w:t>enjeksiyon</w:t>
      </w:r>
      <w:proofErr w:type="gramEnd"/>
      <w:r w:rsidRPr="00A2241D">
        <w:rPr>
          <w:rFonts w:ascii="Calibri" w:eastAsia="Times New Roman" w:hAnsi="Calibri" w:cs="Calibri"/>
          <w:color w:val="202124"/>
          <w:lang w:eastAsia="tr-TR"/>
        </w:rPr>
        <w:t xml:space="preserve"> yaptırılmak istenmesi, kimlik sorgulaması, mesai saatleri dışında hizmet talep edilmesi, tıbbi işlem sonrası olası yan etkiler nedeniyle hasta tepkileri, hastaların hitap konusunda problem çıkarması gibi sebepler sıralanmıştır. Ayrıca kurum içi sebepler (görevi olmayan işlerin talebi ve </w:t>
      </w:r>
      <w:proofErr w:type="spellStart"/>
      <w:r w:rsidRPr="00A2241D">
        <w:rPr>
          <w:rFonts w:ascii="Calibri" w:eastAsia="Times New Roman" w:hAnsi="Calibri" w:cs="Calibri"/>
          <w:color w:val="202124"/>
          <w:lang w:eastAsia="tr-TR"/>
        </w:rPr>
        <w:t>mobbing</w:t>
      </w:r>
      <w:proofErr w:type="spellEnd"/>
      <w:r w:rsidRPr="00A2241D">
        <w:rPr>
          <w:rFonts w:ascii="Calibri" w:eastAsia="Times New Roman" w:hAnsi="Calibri" w:cs="Calibri"/>
          <w:color w:val="202124"/>
          <w:lang w:eastAsia="tr-TR"/>
        </w:rPr>
        <w:t xml:space="preserve"> gibi) belirten sağlık çalışanları da olmuştur.</w:t>
      </w:r>
    </w:p>
    <w:p w:rsidR="00A2241D" w:rsidRPr="00A2241D" w:rsidRDefault="00A2241D" w:rsidP="00A2241D">
      <w:pPr>
        <w:spacing w:line="240" w:lineRule="auto"/>
        <w:ind w:firstLine="720"/>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lastRenderedPageBreak/>
        <w:t xml:space="preserve">Yaşadığınız şiddet olayı sonrası Beyaz Kod süreci başlattınız mı? </w:t>
      </w:r>
      <w:proofErr w:type="gramStart"/>
      <w:r w:rsidRPr="00A2241D">
        <w:rPr>
          <w:rFonts w:ascii="Calibri" w:eastAsia="Times New Roman" w:hAnsi="Calibri" w:cs="Calibri"/>
          <w:color w:val="202124"/>
          <w:shd w:val="clear" w:color="auto" w:fill="FFFFFF"/>
          <w:lang w:eastAsia="tr-TR"/>
        </w:rPr>
        <w:t>sorusuna</w:t>
      </w:r>
      <w:proofErr w:type="gramEnd"/>
      <w:r w:rsidRPr="00A2241D">
        <w:rPr>
          <w:rFonts w:ascii="Calibri" w:eastAsia="Times New Roman" w:hAnsi="Calibri" w:cs="Calibri"/>
          <w:color w:val="202124"/>
          <w:shd w:val="clear" w:color="auto" w:fill="FFFFFF"/>
          <w:lang w:eastAsia="tr-TR"/>
        </w:rPr>
        <w:t xml:space="preserve"> </w:t>
      </w:r>
      <w:r w:rsidRPr="00A2241D">
        <w:rPr>
          <w:rFonts w:ascii="Calibri" w:eastAsia="Times New Roman" w:hAnsi="Calibri" w:cs="Calibri"/>
          <w:color w:val="202124"/>
          <w:lang w:eastAsia="tr-TR"/>
        </w:rPr>
        <w:t>6 kişi “EVET” cevabı verirken 20 kişi “HAYIR” cevabı vermiştir. 3 kişi Beyaz Kod sürecinden sonuç aldığını belirtirken 11 kişi sonuç alamadığını bildirmiştir. </w:t>
      </w: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p>
    <w:p w:rsidR="00A2241D" w:rsidRPr="00A2241D" w:rsidRDefault="00A2241D" w:rsidP="00A2241D">
      <w:pPr>
        <w:shd w:val="clear" w:color="auto" w:fill="FFFFFF"/>
        <w:spacing w:after="0" w:line="240" w:lineRule="auto"/>
        <w:ind w:firstLine="720"/>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8 kişi</w:t>
      </w:r>
      <w:r w:rsidR="00F868D8">
        <w:rPr>
          <w:rFonts w:ascii="Calibri" w:eastAsia="Times New Roman" w:hAnsi="Calibri" w:cs="Calibri"/>
          <w:b/>
          <w:bCs/>
          <w:color w:val="202124"/>
          <w:shd w:val="clear" w:color="auto" w:fill="FFFFFF"/>
          <w:lang w:eastAsia="tr-TR"/>
        </w:rPr>
        <w:t xml:space="preserve"> </w:t>
      </w:r>
      <w:r w:rsidRPr="00A2241D">
        <w:rPr>
          <w:rFonts w:ascii="Calibri" w:eastAsia="Times New Roman" w:hAnsi="Calibri" w:cs="Calibri"/>
          <w:color w:val="202124"/>
          <w:shd w:val="clear" w:color="auto" w:fill="FFFFFF"/>
          <w:lang w:eastAsia="tr-TR"/>
        </w:rPr>
        <w:t xml:space="preserve">“Sonuç alınamayacağı düşüncesi” </w:t>
      </w:r>
      <w:proofErr w:type="gramStart"/>
      <w:r w:rsidRPr="00A2241D">
        <w:rPr>
          <w:rFonts w:ascii="Calibri" w:eastAsia="Times New Roman" w:hAnsi="Calibri" w:cs="Calibri"/>
          <w:color w:val="202124"/>
          <w:shd w:val="clear" w:color="auto" w:fill="FFFFFF"/>
          <w:lang w:eastAsia="tr-TR"/>
        </w:rPr>
        <w:t>ile,</w:t>
      </w:r>
      <w:proofErr w:type="gramEnd"/>
      <w:r w:rsidRPr="00A2241D">
        <w:rPr>
          <w:rFonts w:ascii="Calibri" w:eastAsia="Times New Roman" w:hAnsi="Calibri" w:cs="Calibri"/>
          <w:color w:val="202124"/>
          <w:shd w:val="clear" w:color="auto" w:fill="FFFFFF"/>
          <w:lang w:eastAsia="tr-TR"/>
        </w:rPr>
        <w:t xml:space="preserve"> </w:t>
      </w:r>
      <w:r w:rsidRPr="00A2241D">
        <w:rPr>
          <w:rFonts w:ascii="Calibri" w:eastAsia="Times New Roman" w:hAnsi="Calibri" w:cs="Calibri"/>
          <w:b/>
          <w:bCs/>
          <w:color w:val="202124"/>
          <w:shd w:val="clear" w:color="auto" w:fill="FFFFFF"/>
          <w:lang w:eastAsia="tr-TR"/>
        </w:rPr>
        <w:t>6 kişi</w:t>
      </w:r>
      <w:r w:rsidRPr="00A2241D">
        <w:rPr>
          <w:rFonts w:ascii="Calibri" w:eastAsia="Times New Roman" w:hAnsi="Calibri" w:cs="Calibri"/>
          <w:color w:val="202124"/>
          <w:shd w:val="clear" w:color="auto" w:fill="FFFFFF"/>
          <w:lang w:eastAsia="tr-TR"/>
        </w:rPr>
        <w:t xml:space="preserve"> “Sonrasında şiddet artarak devam edeceği korkusu” ile </w:t>
      </w:r>
      <w:r w:rsidRPr="00A2241D">
        <w:rPr>
          <w:rFonts w:ascii="Calibri" w:eastAsia="Times New Roman" w:hAnsi="Calibri" w:cs="Calibri"/>
          <w:b/>
          <w:bCs/>
          <w:color w:val="202124"/>
          <w:shd w:val="clear" w:color="auto" w:fill="FFFFFF"/>
          <w:lang w:eastAsia="tr-TR"/>
        </w:rPr>
        <w:t>2 kişi ise</w:t>
      </w:r>
      <w:r w:rsidRPr="00A2241D">
        <w:rPr>
          <w:rFonts w:ascii="Calibri" w:eastAsia="Times New Roman" w:hAnsi="Calibri" w:cs="Calibri"/>
          <w:color w:val="202124"/>
          <w:shd w:val="clear" w:color="auto" w:fill="FFFFFF"/>
          <w:lang w:eastAsia="tr-TR"/>
        </w:rPr>
        <w:t xml:space="preserve"> “Uğraşmak istememek” için Beyaz Kod Süreci başlatmadığını belirtmiştir. Ayrıca Grup Çalışanı oldukları gerekçesi ile Beyaz Kod başlatma yetkileri olmadığı cevabıyla süreç başlatmadıklarını söyleyen çalışanlar olmuştur. </w:t>
      </w: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lang w:eastAsia="tr-TR"/>
        </w:rPr>
        <w:t>5.KISIM - Şiddet ile ilgili Genel değerlendirme Bölümü</w:t>
      </w:r>
    </w:p>
    <w:p w:rsidR="00A2241D" w:rsidRPr="00A2241D" w:rsidRDefault="00A2241D" w:rsidP="00A2241D">
      <w:pPr>
        <w:shd w:val="clear" w:color="auto" w:fill="FFFFFF"/>
        <w:spacing w:after="0" w:line="240" w:lineRule="auto"/>
        <w:ind w:firstLine="720"/>
        <w:rPr>
          <w:rFonts w:ascii="Times New Roman" w:eastAsia="Times New Roman" w:hAnsi="Times New Roman" w:cs="Times New Roman"/>
          <w:sz w:val="24"/>
          <w:szCs w:val="24"/>
          <w:lang w:eastAsia="tr-TR"/>
        </w:rPr>
      </w:pPr>
      <w:r w:rsidRPr="00A2241D">
        <w:rPr>
          <w:rFonts w:ascii="Calibri" w:eastAsia="Times New Roman" w:hAnsi="Calibri" w:cs="Calibri"/>
          <w:color w:val="202124"/>
          <w:lang w:eastAsia="tr-TR"/>
        </w:rPr>
        <w:t>Bu bölümde ankete katılan tüm kişilere (875 kişi) “</w:t>
      </w:r>
      <w:proofErr w:type="spellStart"/>
      <w:r w:rsidRPr="00A2241D">
        <w:rPr>
          <w:rFonts w:ascii="Calibri" w:eastAsia="Times New Roman" w:hAnsi="Calibri" w:cs="Calibri"/>
          <w:color w:val="202124"/>
          <w:shd w:val="clear" w:color="auto" w:fill="FFFFFF"/>
          <w:lang w:eastAsia="tr-TR"/>
        </w:rPr>
        <w:t>ASM’lerde</w:t>
      </w:r>
      <w:proofErr w:type="spellEnd"/>
      <w:r w:rsidRPr="00A2241D">
        <w:rPr>
          <w:rFonts w:ascii="Calibri" w:eastAsia="Times New Roman" w:hAnsi="Calibri" w:cs="Calibri"/>
          <w:color w:val="202124"/>
          <w:shd w:val="clear" w:color="auto" w:fill="FFFFFF"/>
          <w:lang w:eastAsia="tr-TR"/>
        </w:rPr>
        <w:t xml:space="preserve"> yaşanan şiddet olayları sizce daha çok aşağıdaki sebeplerden hangileri yüzünden meydana gelmektedir?” sorusu yöneltilmiş ve en çok bilinen 7 neden arasından seçimler yapmaları istenmiştir. Ayrıca listede olmayan diğer nedenler için de seçenek bırakılmış ve çeşitli cevaplar alınmıştır. Listedeki seçeneklere verilen cevaplar grafikteki gibidir.</w:t>
      </w: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202124"/>
          <w:bdr w:val="none" w:sz="0" w:space="0" w:color="auto" w:frame="1"/>
          <w:shd w:val="clear" w:color="auto" w:fill="FFFFFF"/>
          <w:lang w:eastAsia="tr-TR"/>
        </w:rPr>
        <w:drawing>
          <wp:inline distT="0" distB="0" distL="0" distR="0">
            <wp:extent cx="5791200" cy="2885855"/>
            <wp:effectExtent l="0" t="0" r="0" b="0"/>
            <wp:docPr id="5" name="Resim 5" descr="https://lh3.googleusercontent.com/OeFaeIlBhepgbE4iMXuPWVZ7NEVg9LzHoR9U7iNuTyC0mMjH2syVqsYEjQLDtbRPJk4u14EjOQER6OuGNkm3tzh-TB0oCjSTtzHQJ5Kr6uavsVIKe0pWb0Yj-nxD9NupAzn_CzRUsq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OeFaeIlBhepgbE4iMXuPWVZ7NEVg9LzHoR9U7iNuTyC0mMjH2syVqsYEjQLDtbRPJk4u14EjOQER6OuGNkm3tzh-TB0oCjSTtzHQJ5Kr6uavsVIKe0pWb0Yj-nxD9NupAzn_CzRUsqX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8393" cy="2889440"/>
                    </a:xfrm>
                    <a:prstGeom prst="rect">
                      <a:avLst/>
                    </a:prstGeom>
                    <a:noFill/>
                    <a:ln>
                      <a:noFill/>
                    </a:ln>
                  </pic:spPr>
                </pic:pic>
              </a:graphicData>
            </a:graphic>
          </wp:inline>
        </w:drawing>
      </w:r>
    </w:p>
    <w:p w:rsidR="00A2241D" w:rsidRPr="00A2241D" w:rsidRDefault="00A2241D" w:rsidP="00A2241D">
      <w:pPr>
        <w:shd w:val="clear" w:color="auto" w:fill="FFFFFF"/>
        <w:spacing w:after="0" w:line="240" w:lineRule="auto"/>
        <w:ind w:firstLine="720"/>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Bir başka soru olarak “Kendi kurumunuz içindeki uygulama farklılıklarının Aile Sağlığı Merkezlerinde şiddete neden olduğunu düşünüyor musunuz?” sorusu tüm katılımcılara sorulmuş ve katılımcılar 582  kişi bu soruya “EVET” cevabı verirken 293 kişi “HAYIR” cevabını vermiştir.</w:t>
      </w: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202124"/>
          <w:bdr w:val="none" w:sz="0" w:space="0" w:color="auto" w:frame="1"/>
          <w:shd w:val="clear" w:color="auto" w:fill="FFFFFF"/>
          <w:lang w:eastAsia="tr-TR"/>
        </w:rPr>
        <w:drawing>
          <wp:inline distT="0" distB="0" distL="0" distR="0">
            <wp:extent cx="4391025" cy="2000645"/>
            <wp:effectExtent l="0" t="0" r="0" b="0"/>
            <wp:docPr id="4" name="Resim 4" descr="Formlar yanıt grafiği. Soru başlığı: Kendi kurumunuz içindeki uygulama farklılıklarının Aile Sağlığı Merkezlerinde şiddete neden olduğunu düşünüyor musunuz?&#10;. Yanıt sayısı: 87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lar yanıt grafiği. Soru başlığı: Kendi kurumunuz içindeki uygulama farklılıklarının Aile Sağlığı Merkezlerinde şiddete neden olduğunu düşünüyor musunuz?&#10;. Yanıt sayısı: 875 yanı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2961" cy="2006083"/>
                    </a:xfrm>
                    <a:prstGeom prst="rect">
                      <a:avLst/>
                    </a:prstGeom>
                    <a:noFill/>
                    <a:ln>
                      <a:noFill/>
                    </a:ln>
                  </pic:spPr>
                </pic:pic>
              </a:graphicData>
            </a:graphic>
          </wp:inline>
        </w:drawing>
      </w: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lastRenderedPageBreak/>
        <w:t>Kurum içerisindeki şiddete neden olan uygulama farklılıkları konusunda çoğunlukla rapor ve ilaç reçete etme konularında hekimler arası farklı uygulamaların şiddete neden olduğu tekrarlanmıştır. Keyfi ve usulsüz talepler konusunda uygulama birliği olmaması, randevulu çalışma konusunda standart olmaması gibi sebeplerden de bahsedilmiştir.</w:t>
      </w:r>
    </w:p>
    <w:p w:rsidR="00477690" w:rsidRDefault="00477690" w:rsidP="00A2241D">
      <w:pPr>
        <w:shd w:val="clear" w:color="auto" w:fill="FFFFFF"/>
        <w:spacing w:after="0" w:line="240" w:lineRule="auto"/>
        <w:rPr>
          <w:rFonts w:ascii="Calibri" w:eastAsia="Times New Roman" w:hAnsi="Calibri" w:cs="Calibri"/>
          <w:b/>
          <w:bCs/>
          <w:color w:val="202124"/>
          <w:shd w:val="clear" w:color="auto" w:fill="FFFFFF"/>
          <w:lang w:eastAsia="tr-TR"/>
        </w:rPr>
      </w:pP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r w:rsidRPr="00A2241D">
        <w:rPr>
          <w:rFonts w:ascii="Calibri" w:eastAsia="Times New Roman" w:hAnsi="Calibri" w:cs="Calibri"/>
          <w:b/>
          <w:bCs/>
          <w:color w:val="202124"/>
          <w:shd w:val="clear" w:color="auto" w:fill="FFFFFF"/>
          <w:lang w:eastAsia="tr-TR"/>
        </w:rPr>
        <w:t>6. KISIM - Sonuç ve Öneriler Bölümü</w:t>
      </w:r>
    </w:p>
    <w:p w:rsidR="002702CF" w:rsidRDefault="00A2241D" w:rsidP="00A2241D">
      <w:pPr>
        <w:shd w:val="clear" w:color="auto" w:fill="FFFFFF"/>
        <w:spacing w:after="0" w:line="240" w:lineRule="auto"/>
        <w:rPr>
          <w:rFonts w:ascii="Calibri" w:eastAsia="Times New Roman" w:hAnsi="Calibri" w:cs="Calibri"/>
          <w:b/>
          <w:bCs/>
          <w:color w:val="202124"/>
          <w:shd w:val="clear" w:color="auto" w:fill="FFFFFF"/>
          <w:lang w:eastAsia="tr-TR"/>
        </w:rPr>
      </w:pPr>
      <w:r w:rsidRPr="00A2241D">
        <w:rPr>
          <w:rFonts w:ascii="Calibri" w:eastAsia="Times New Roman" w:hAnsi="Calibri" w:cs="Calibri"/>
          <w:b/>
          <w:bCs/>
          <w:color w:val="202124"/>
          <w:shd w:val="clear" w:color="auto" w:fill="FFFFFF"/>
          <w:lang w:eastAsia="tr-TR"/>
        </w:rPr>
        <w:tab/>
      </w:r>
    </w:p>
    <w:p w:rsidR="002702CF" w:rsidRDefault="002702CF" w:rsidP="002702CF">
      <w:pPr>
        <w:shd w:val="clear" w:color="auto" w:fill="FFFFFF"/>
        <w:spacing w:after="0" w:line="240" w:lineRule="auto"/>
        <w:ind w:firstLine="708"/>
        <w:rPr>
          <w:rFonts w:ascii="Calibri" w:eastAsia="Times New Roman" w:hAnsi="Calibri" w:cs="Calibri"/>
          <w:color w:val="202124"/>
          <w:shd w:val="clear" w:color="auto" w:fill="FFFFFF"/>
          <w:lang w:eastAsia="tr-TR"/>
        </w:rPr>
      </w:pPr>
    </w:p>
    <w:p w:rsidR="00A2241D" w:rsidRPr="00A2241D" w:rsidRDefault="00A2241D" w:rsidP="002702CF">
      <w:pPr>
        <w:shd w:val="clear" w:color="auto" w:fill="FFFFFF"/>
        <w:spacing w:after="0" w:line="240" w:lineRule="auto"/>
        <w:ind w:firstLine="708"/>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 xml:space="preserve">Bu bölümde ankete tüm katılanlara öncelikle çalıştıkları kurumda kendilerini güvende hissedip hissetmediği sorulmuştur. </w:t>
      </w:r>
      <w:r w:rsidRPr="00A2241D">
        <w:rPr>
          <w:rFonts w:ascii="Calibri" w:eastAsia="Times New Roman" w:hAnsi="Calibri" w:cs="Calibri"/>
          <w:b/>
          <w:bCs/>
          <w:color w:val="202124"/>
          <w:shd w:val="clear" w:color="auto" w:fill="FFFFFF"/>
          <w:lang w:eastAsia="tr-TR"/>
        </w:rPr>
        <w:t xml:space="preserve">Katılımcıların 749’u (%85,6) çalıştıkları kurumda kendilerini güvende hissetmediklerini belirtmişlerdir. </w:t>
      </w:r>
      <w:r w:rsidRPr="00A2241D">
        <w:rPr>
          <w:rFonts w:ascii="Calibri" w:eastAsia="Times New Roman" w:hAnsi="Calibri" w:cs="Calibri"/>
          <w:color w:val="202124"/>
          <w:shd w:val="clear" w:color="auto" w:fill="FFFFFF"/>
          <w:lang w:eastAsia="tr-TR"/>
        </w:rPr>
        <w:t>126 kişi ise (%14,4) kendilerini güvende hissettiklerini söylemiştir.</w:t>
      </w:r>
    </w:p>
    <w:p w:rsidR="00A2241D" w:rsidRPr="00A2241D" w:rsidRDefault="00A2241D" w:rsidP="00A2241D">
      <w:pPr>
        <w:shd w:val="clear" w:color="auto" w:fill="FFFFFF"/>
        <w:spacing w:after="0" w:line="240" w:lineRule="auto"/>
        <w:rPr>
          <w:rFonts w:ascii="Times New Roman" w:eastAsia="Times New Roman" w:hAnsi="Times New Roman" w:cs="Times New Roman"/>
          <w:sz w:val="24"/>
          <w:szCs w:val="24"/>
          <w:lang w:eastAsia="tr-TR"/>
        </w:rPr>
      </w:pPr>
      <w:r w:rsidRPr="00A2241D">
        <w:rPr>
          <w:rFonts w:ascii="Calibri" w:eastAsia="Times New Roman" w:hAnsi="Calibri" w:cs="Calibri"/>
          <w:noProof/>
          <w:color w:val="202124"/>
          <w:bdr w:val="none" w:sz="0" w:space="0" w:color="auto" w:frame="1"/>
          <w:shd w:val="clear" w:color="auto" w:fill="FFFFFF"/>
          <w:lang w:eastAsia="tr-TR"/>
        </w:rPr>
        <w:drawing>
          <wp:inline distT="0" distB="0" distL="0" distR="0">
            <wp:extent cx="5762625" cy="2428875"/>
            <wp:effectExtent l="0" t="0" r="9525" b="9525"/>
            <wp:docPr id="3" name="Resim 3" descr="Formlar yanıt grafiği. Soru başlığı: Çalıştığınız kurumda kendinizi güvende hissediyor musunuz ?. Yanıt sayısı: 875 yan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lar yanıt grafiği. Soru başlığı: Çalıştığınız kurumda kendinizi güvende hissediyor musunuz ?. Yanıt sayısı: 875 yanı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625" cy="2428875"/>
                    </a:xfrm>
                    <a:prstGeom prst="rect">
                      <a:avLst/>
                    </a:prstGeom>
                    <a:noFill/>
                    <a:ln>
                      <a:noFill/>
                    </a:ln>
                  </pic:spPr>
                </pic:pic>
              </a:graphicData>
            </a:graphic>
          </wp:inline>
        </w:drawing>
      </w:r>
    </w:p>
    <w:p w:rsidR="00D9293A" w:rsidRDefault="00D9293A" w:rsidP="00A2241D">
      <w:pPr>
        <w:shd w:val="clear" w:color="auto" w:fill="FFFFFF"/>
        <w:spacing w:after="60" w:line="240" w:lineRule="auto"/>
        <w:ind w:firstLine="720"/>
        <w:rPr>
          <w:rFonts w:ascii="Calibri" w:eastAsia="Times New Roman" w:hAnsi="Calibri" w:cs="Calibri"/>
          <w:color w:val="202124"/>
          <w:shd w:val="clear" w:color="auto" w:fill="FFFFFF"/>
          <w:lang w:eastAsia="tr-TR"/>
        </w:rPr>
      </w:pPr>
    </w:p>
    <w:p w:rsidR="00D9293A" w:rsidRDefault="00D9293A" w:rsidP="00A2241D">
      <w:pPr>
        <w:shd w:val="clear" w:color="auto" w:fill="FFFFFF"/>
        <w:spacing w:after="60" w:line="240" w:lineRule="auto"/>
        <w:ind w:firstLine="720"/>
        <w:rPr>
          <w:rFonts w:ascii="Calibri" w:eastAsia="Times New Roman" w:hAnsi="Calibri" w:cs="Calibri"/>
          <w:color w:val="202124"/>
          <w:shd w:val="clear" w:color="auto" w:fill="FFFFFF"/>
          <w:lang w:eastAsia="tr-TR"/>
        </w:rPr>
      </w:pPr>
    </w:p>
    <w:p w:rsidR="00A2241D" w:rsidRPr="00A2241D" w:rsidRDefault="00A2241D" w:rsidP="00A2241D">
      <w:pPr>
        <w:shd w:val="clear" w:color="auto" w:fill="FFFFFF"/>
        <w:spacing w:after="60" w:line="240" w:lineRule="auto"/>
        <w:ind w:firstLine="720"/>
        <w:rPr>
          <w:rFonts w:ascii="Times New Roman" w:eastAsia="Times New Roman" w:hAnsi="Times New Roman" w:cs="Times New Roman"/>
          <w:sz w:val="24"/>
          <w:szCs w:val="24"/>
          <w:lang w:eastAsia="tr-TR"/>
        </w:rPr>
      </w:pPr>
      <w:r w:rsidRPr="00A2241D">
        <w:rPr>
          <w:rFonts w:ascii="Calibri" w:eastAsia="Times New Roman" w:hAnsi="Calibri" w:cs="Calibri"/>
          <w:color w:val="202124"/>
          <w:shd w:val="clear" w:color="auto" w:fill="FFFFFF"/>
          <w:lang w:eastAsia="tr-TR"/>
        </w:rPr>
        <w:t xml:space="preserve">“Sağlıkta şiddetin çözümü için önerileriniz nelerdir?” şeklindeki soruya ise 659 kişi yanıt vermiştir. Öneriler içerisinde en büyük oranda verilen cevap “Caydırıcı cezalar” olmuştur. Etkin bir sağlıkta şiddet yasası, sağlık politikalarının değişmesi, ASM </w:t>
      </w:r>
      <w:r w:rsidR="00F868D8">
        <w:rPr>
          <w:rFonts w:ascii="Calibri" w:eastAsia="Times New Roman" w:hAnsi="Calibri" w:cs="Calibri"/>
          <w:color w:val="202124"/>
          <w:shd w:val="clear" w:color="auto" w:fill="FFFFFF"/>
          <w:lang w:eastAsia="tr-TR"/>
        </w:rPr>
        <w:t>‘</w:t>
      </w:r>
      <w:proofErr w:type="spellStart"/>
      <w:r w:rsidRPr="00A2241D">
        <w:rPr>
          <w:rFonts w:ascii="Calibri" w:eastAsia="Times New Roman" w:hAnsi="Calibri" w:cs="Calibri"/>
          <w:color w:val="202124"/>
          <w:shd w:val="clear" w:color="auto" w:fill="FFFFFF"/>
          <w:lang w:eastAsia="tr-TR"/>
        </w:rPr>
        <w:t>lerde</w:t>
      </w:r>
      <w:proofErr w:type="spellEnd"/>
      <w:r w:rsidRPr="00A2241D">
        <w:rPr>
          <w:rFonts w:ascii="Calibri" w:eastAsia="Times New Roman" w:hAnsi="Calibri" w:cs="Calibri"/>
          <w:color w:val="202124"/>
          <w:shd w:val="clear" w:color="auto" w:fill="FFFFFF"/>
          <w:lang w:eastAsia="tr-TR"/>
        </w:rPr>
        <w:t xml:space="preserve"> güvenlik önlemlerinin arttırılması, uygulamalarda birlik olması, rapor konularında bir standardın oluşturulması, sağlık </w:t>
      </w:r>
      <w:proofErr w:type="gramStart"/>
      <w:r w:rsidRPr="00A2241D">
        <w:rPr>
          <w:rFonts w:ascii="Calibri" w:eastAsia="Times New Roman" w:hAnsi="Calibri" w:cs="Calibri"/>
          <w:color w:val="202124"/>
          <w:shd w:val="clear" w:color="auto" w:fill="FFFFFF"/>
          <w:lang w:eastAsia="tr-TR"/>
        </w:rPr>
        <w:t>okur yazarlığının</w:t>
      </w:r>
      <w:proofErr w:type="gramEnd"/>
      <w:r w:rsidRPr="00A2241D">
        <w:rPr>
          <w:rFonts w:ascii="Calibri" w:eastAsia="Times New Roman" w:hAnsi="Calibri" w:cs="Calibri"/>
          <w:color w:val="202124"/>
          <w:shd w:val="clear" w:color="auto" w:fill="FFFFFF"/>
          <w:lang w:eastAsia="tr-TR"/>
        </w:rPr>
        <w:t xml:space="preserve"> arttırılması, eğitim düzeyinin artması, kurum içindeki uygulama farklılıklarının giderilmesi sık tekrar edilen önerilerdendir.</w:t>
      </w:r>
    </w:p>
    <w:sectPr w:rsidR="00A2241D" w:rsidRPr="00A2241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50E" w:rsidRDefault="008E450E" w:rsidP="007A58D8">
      <w:pPr>
        <w:spacing w:after="0" w:line="240" w:lineRule="auto"/>
      </w:pPr>
      <w:r>
        <w:separator/>
      </w:r>
    </w:p>
  </w:endnote>
  <w:endnote w:type="continuationSeparator" w:id="0">
    <w:p w:rsidR="008E450E" w:rsidRDefault="008E450E" w:rsidP="007A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90" w:rsidRDefault="00477690" w:rsidP="00477690">
    <w:pPr>
      <w:pStyle w:val="Altbilgi"/>
      <w:jc w:val="center"/>
    </w:pPr>
    <w:r>
      <w:rPr>
        <w:noProof/>
        <w:lang w:eastAsia="tr-TR"/>
      </w:rPr>
      <w:drawing>
        <wp:inline distT="0" distB="0" distL="0" distR="0">
          <wp:extent cx="1457325" cy="946315"/>
          <wp:effectExtent l="0" t="0" r="0" b="635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z_sss-min.png"/>
                  <pic:cNvPicPr/>
                </pic:nvPicPr>
                <pic:blipFill>
                  <a:blip r:embed="rId1">
                    <a:extLst>
                      <a:ext uri="{28A0092B-C50C-407E-A947-70E740481C1C}">
                        <a14:useLocalDpi xmlns:a14="http://schemas.microsoft.com/office/drawing/2010/main" val="0"/>
                      </a:ext>
                    </a:extLst>
                  </a:blip>
                  <a:stretch>
                    <a:fillRect/>
                  </a:stretch>
                </pic:blipFill>
                <pic:spPr>
                  <a:xfrm>
                    <a:off x="0" y="0"/>
                    <a:ext cx="1473733" cy="956970"/>
                  </a:xfrm>
                  <a:prstGeom prst="rect">
                    <a:avLst/>
                  </a:prstGeom>
                </pic:spPr>
              </pic:pic>
            </a:graphicData>
          </a:graphic>
        </wp:inline>
      </w:drawing>
    </w:r>
  </w:p>
  <w:p w:rsidR="007A58D8" w:rsidRDefault="007A58D8" w:rsidP="007A58D8">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50E" w:rsidRDefault="008E450E" w:rsidP="007A58D8">
      <w:pPr>
        <w:spacing w:after="0" w:line="240" w:lineRule="auto"/>
      </w:pPr>
      <w:r>
        <w:separator/>
      </w:r>
    </w:p>
  </w:footnote>
  <w:footnote w:type="continuationSeparator" w:id="0">
    <w:p w:rsidR="008E450E" w:rsidRDefault="008E450E" w:rsidP="007A5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6EF"/>
    <w:rsid w:val="001F3780"/>
    <w:rsid w:val="002702CF"/>
    <w:rsid w:val="00287B61"/>
    <w:rsid w:val="00351F03"/>
    <w:rsid w:val="00373982"/>
    <w:rsid w:val="00477690"/>
    <w:rsid w:val="00481D88"/>
    <w:rsid w:val="005B597E"/>
    <w:rsid w:val="00645565"/>
    <w:rsid w:val="007A58D8"/>
    <w:rsid w:val="00801E2A"/>
    <w:rsid w:val="008E450E"/>
    <w:rsid w:val="009346EC"/>
    <w:rsid w:val="00A2241D"/>
    <w:rsid w:val="00A6226A"/>
    <w:rsid w:val="00AB2FD4"/>
    <w:rsid w:val="00C826EF"/>
    <w:rsid w:val="00CD1BBD"/>
    <w:rsid w:val="00D6754D"/>
    <w:rsid w:val="00D9293A"/>
    <w:rsid w:val="00DB1201"/>
    <w:rsid w:val="00F868D8"/>
    <w:rsid w:val="00FB0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D847AD-4BFD-485B-A974-D2F07B9A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59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B59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597E"/>
    <w:rPr>
      <w:rFonts w:ascii="Segoe UI" w:hAnsi="Segoe UI" w:cs="Segoe UI"/>
      <w:sz w:val="18"/>
      <w:szCs w:val="18"/>
    </w:rPr>
  </w:style>
  <w:style w:type="character" w:customStyle="1" w:styleId="apple-tab-span">
    <w:name w:val="apple-tab-span"/>
    <w:basedOn w:val="VarsaylanParagrafYazTipi"/>
    <w:rsid w:val="00A2241D"/>
  </w:style>
  <w:style w:type="paragraph" w:styleId="stbilgi">
    <w:name w:val="header"/>
    <w:basedOn w:val="Normal"/>
    <w:link w:val="stbilgiChar"/>
    <w:uiPriority w:val="99"/>
    <w:unhideWhenUsed/>
    <w:rsid w:val="007A58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58D8"/>
  </w:style>
  <w:style w:type="paragraph" w:styleId="Altbilgi">
    <w:name w:val="footer"/>
    <w:basedOn w:val="Normal"/>
    <w:link w:val="AltbilgiChar"/>
    <w:uiPriority w:val="99"/>
    <w:unhideWhenUsed/>
    <w:rsid w:val="007A58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5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890282">
      <w:bodyDiv w:val="1"/>
      <w:marLeft w:val="0"/>
      <w:marRight w:val="0"/>
      <w:marTop w:val="0"/>
      <w:marBottom w:val="0"/>
      <w:divBdr>
        <w:top w:val="none" w:sz="0" w:space="0" w:color="auto"/>
        <w:left w:val="none" w:sz="0" w:space="0" w:color="auto"/>
        <w:bottom w:val="none" w:sz="0" w:space="0" w:color="auto"/>
        <w:right w:val="none" w:sz="0" w:space="0" w:color="auto"/>
      </w:divBdr>
    </w:div>
    <w:div w:id="962418163">
      <w:bodyDiv w:val="1"/>
      <w:marLeft w:val="0"/>
      <w:marRight w:val="0"/>
      <w:marTop w:val="0"/>
      <w:marBottom w:val="0"/>
      <w:divBdr>
        <w:top w:val="none" w:sz="0" w:space="0" w:color="auto"/>
        <w:left w:val="none" w:sz="0" w:space="0" w:color="auto"/>
        <w:bottom w:val="none" w:sz="0" w:space="0" w:color="auto"/>
        <w:right w:val="none" w:sz="0" w:space="0" w:color="auto"/>
      </w:divBdr>
      <w:divsChild>
        <w:div w:id="1255043850">
          <w:marLeft w:val="0"/>
          <w:marRight w:val="0"/>
          <w:marTop w:val="0"/>
          <w:marBottom w:val="360"/>
          <w:divBdr>
            <w:top w:val="single" w:sz="6" w:space="0" w:color="CCCCCC"/>
            <w:left w:val="single" w:sz="6" w:space="0" w:color="CCCCCC"/>
            <w:bottom w:val="single" w:sz="6" w:space="0" w:color="CCCCCC"/>
            <w:right w:val="single" w:sz="6" w:space="0" w:color="CCCCCC"/>
          </w:divBdr>
          <w:divsChild>
            <w:div w:id="1308240984">
              <w:marLeft w:val="0"/>
              <w:marRight w:val="0"/>
              <w:marTop w:val="0"/>
              <w:marBottom w:val="0"/>
              <w:divBdr>
                <w:top w:val="none" w:sz="0" w:space="0" w:color="auto"/>
                <w:left w:val="none" w:sz="0" w:space="0" w:color="auto"/>
                <w:bottom w:val="none" w:sz="0" w:space="0" w:color="auto"/>
                <w:right w:val="none" w:sz="0" w:space="0" w:color="auto"/>
              </w:divBdr>
            </w:div>
          </w:divsChild>
        </w:div>
        <w:div w:id="1563831523">
          <w:marLeft w:val="0"/>
          <w:marRight w:val="0"/>
          <w:marTop w:val="0"/>
          <w:marBottom w:val="360"/>
          <w:divBdr>
            <w:top w:val="single" w:sz="6" w:space="0" w:color="CCCCCC"/>
            <w:left w:val="single" w:sz="6" w:space="0" w:color="CCCCCC"/>
            <w:bottom w:val="single" w:sz="6" w:space="0" w:color="CCCCCC"/>
            <w:right w:val="single" w:sz="6" w:space="0" w:color="CCCCCC"/>
          </w:divBdr>
          <w:divsChild>
            <w:div w:id="1610972311">
              <w:marLeft w:val="0"/>
              <w:marRight w:val="0"/>
              <w:marTop w:val="0"/>
              <w:marBottom w:val="0"/>
              <w:divBdr>
                <w:top w:val="none" w:sz="0" w:space="0" w:color="auto"/>
                <w:left w:val="none" w:sz="0" w:space="0" w:color="auto"/>
                <w:bottom w:val="none" w:sz="0" w:space="0" w:color="auto"/>
                <w:right w:val="none" w:sz="0" w:space="0" w:color="auto"/>
              </w:divBdr>
            </w:div>
          </w:divsChild>
        </w:div>
        <w:div w:id="1937665300">
          <w:marLeft w:val="0"/>
          <w:marRight w:val="0"/>
          <w:marTop w:val="0"/>
          <w:marBottom w:val="360"/>
          <w:divBdr>
            <w:top w:val="single" w:sz="6" w:space="0" w:color="CCCCCC"/>
            <w:left w:val="single" w:sz="6" w:space="0" w:color="CCCCCC"/>
            <w:bottom w:val="single" w:sz="6" w:space="0" w:color="CCCCCC"/>
            <w:right w:val="single" w:sz="6" w:space="0" w:color="CCCCCC"/>
          </w:divBdr>
          <w:divsChild>
            <w:div w:id="426586719">
              <w:marLeft w:val="0"/>
              <w:marRight w:val="0"/>
              <w:marTop w:val="0"/>
              <w:marBottom w:val="0"/>
              <w:divBdr>
                <w:top w:val="none" w:sz="0" w:space="0" w:color="auto"/>
                <w:left w:val="none" w:sz="0" w:space="0" w:color="auto"/>
                <w:bottom w:val="none" w:sz="0" w:space="0" w:color="auto"/>
                <w:right w:val="none" w:sz="0" w:space="0" w:color="auto"/>
              </w:divBdr>
            </w:div>
          </w:divsChild>
        </w:div>
        <w:div w:id="640186025">
          <w:marLeft w:val="0"/>
          <w:marRight w:val="0"/>
          <w:marTop w:val="0"/>
          <w:marBottom w:val="360"/>
          <w:divBdr>
            <w:top w:val="single" w:sz="6" w:space="0" w:color="CCCCCC"/>
            <w:left w:val="single" w:sz="6" w:space="0" w:color="CCCCCC"/>
            <w:bottom w:val="single" w:sz="6" w:space="0" w:color="CCCCCC"/>
            <w:right w:val="single" w:sz="6" w:space="0" w:color="CCCCCC"/>
          </w:divBdr>
          <w:divsChild>
            <w:div w:id="968391032">
              <w:marLeft w:val="0"/>
              <w:marRight w:val="0"/>
              <w:marTop w:val="0"/>
              <w:marBottom w:val="0"/>
              <w:divBdr>
                <w:top w:val="none" w:sz="0" w:space="0" w:color="auto"/>
                <w:left w:val="none" w:sz="0" w:space="0" w:color="auto"/>
                <w:bottom w:val="none" w:sz="0" w:space="0" w:color="auto"/>
                <w:right w:val="none" w:sz="0" w:space="0" w:color="auto"/>
              </w:divBdr>
            </w:div>
          </w:divsChild>
        </w:div>
        <w:div w:id="328486368">
          <w:marLeft w:val="0"/>
          <w:marRight w:val="0"/>
          <w:marTop w:val="0"/>
          <w:marBottom w:val="360"/>
          <w:divBdr>
            <w:top w:val="single" w:sz="6" w:space="0" w:color="CCCCCC"/>
            <w:left w:val="single" w:sz="6" w:space="0" w:color="CCCCCC"/>
            <w:bottom w:val="single" w:sz="6" w:space="0" w:color="CCCCCC"/>
            <w:right w:val="single" w:sz="6" w:space="0" w:color="CCCCCC"/>
          </w:divBdr>
          <w:divsChild>
            <w:div w:id="1752191626">
              <w:marLeft w:val="0"/>
              <w:marRight w:val="0"/>
              <w:marTop w:val="0"/>
              <w:marBottom w:val="0"/>
              <w:divBdr>
                <w:top w:val="none" w:sz="0" w:space="0" w:color="auto"/>
                <w:left w:val="none" w:sz="0" w:space="0" w:color="auto"/>
                <w:bottom w:val="none" w:sz="0" w:space="0" w:color="auto"/>
                <w:right w:val="none" w:sz="0" w:space="0" w:color="auto"/>
              </w:divBdr>
            </w:div>
          </w:divsChild>
        </w:div>
        <w:div w:id="343217006">
          <w:marLeft w:val="0"/>
          <w:marRight w:val="0"/>
          <w:marTop w:val="0"/>
          <w:marBottom w:val="360"/>
          <w:divBdr>
            <w:top w:val="single" w:sz="6" w:space="0" w:color="CCCCCC"/>
            <w:left w:val="single" w:sz="6" w:space="0" w:color="CCCCCC"/>
            <w:bottom w:val="single" w:sz="6" w:space="0" w:color="CCCCCC"/>
            <w:right w:val="single" w:sz="6" w:space="0" w:color="CCCCCC"/>
          </w:divBdr>
          <w:divsChild>
            <w:div w:id="666447429">
              <w:marLeft w:val="0"/>
              <w:marRight w:val="0"/>
              <w:marTop w:val="0"/>
              <w:marBottom w:val="0"/>
              <w:divBdr>
                <w:top w:val="none" w:sz="0" w:space="0" w:color="auto"/>
                <w:left w:val="none" w:sz="0" w:space="0" w:color="auto"/>
                <w:bottom w:val="none" w:sz="0" w:space="0" w:color="auto"/>
                <w:right w:val="none" w:sz="0" w:space="0" w:color="auto"/>
              </w:divBdr>
            </w:div>
          </w:divsChild>
        </w:div>
        <w:div w:id="490411402">
          <w:marLeft w:val="0"/>
          <w:marRight w:val="0"/>
          <w:marTop w:val="0"/>
          <w:marBottom w:val="360"/>
          <w:divBdr>
            <w:top w:val="single" w:sz="6" w:space="0" w:color="CCCCCC"/>
            <w:left w:val="single" w:sz="6" w:space="0" w:color="CCCCCC"/>
            <w:bottom w:val="single" w:sz="6" w:space="0" w:color="CCCCCC"/>
            <w:right w:val="single" w:sz="6" w:space="0" w:color="CCCCCC"/>
          </w:divBdr>
          <w:divsChild>
            <w:div w:id="1598174839">
              <w:marLeft w:val="0"/>
              <w:marRight w:val="0"/>
              <w:marTop w:val="0"/>
              <w:marBottom w:val="0"/>
              <w:divBdr>
                <w:top w:val="none" w:sz="0" w:space="0" w:color="auto"/>
                <w:left w:val="none" w:sz="0" w:space="0" w:color="auto"/>
                <w:bottom w:val="none" w:sz="0" w:space="0" w:color="auto"/>
                <w:right w:val="none" w:sz="0" w:space="0" w:color="auto"/>
              </w:divBdr>
            </w:div>
          </w:divsChild>
        </w:div>
        <w:div w:id="1438526874">
          <w:marLeft w:val="0"/>
          <w:marRight w:val="0"/>
          <w:marTop w:val="0"/>
          <w:marBottom w:val="360"/>
          <w:divBdr>
            <w:top w:val="single" w:sz="6" w:space="0" w:color="CCCCCC"/>
            <w:left w:val="single" w:sz="6" w:space="0" w:color="CCCCCC"/>
            <w:bottom w:val="single" w:sz="6" w:space="0" w:color="CCCCCC"/>
            <w:right w:val="single" w:sz="6" w:space="0" w:color="CCCCCC"/>
          </w:divBdr>
          <w:divsChild>
            <w:div w:id="1254777968">
              <w:marLeft w:val="0"/>
              <w:marRight w:val="0"/>
              <w:marTop w:val="0"/>
              <w:marBottom w:val="0"/>
              <w:divBdr>
                <w:top w:val="none" w:sz="0" w:space="0" w:color="auto"/>
                <w:left w:val="none" w:sz="0" w:space="0" w:color="auto"/>
                <w:bottom w:val="none" w:sz="0" w:space="0" w:color="auto"/>
                <w:right w:val="none" w:sz="0" w:space="0" w:color="auto"/>
              </w:divBdr>
            </w:div>
          </w:divsChild>
        </w:div>
        <w:div w:id="317149910">
          <w:marLeft w:val="0"/>
          <w:marRight w:val="0"/>
          <w:marTop w:val="0"/>
          <w:marBottom w:val="360"/>
          <w:divBdr>
            <w:top w:val="single" w:sz="6" w:space="0" w:color="CCCCCC"/>
            <w:left w:val="single" w:sz="6" w:space="0" w:color="CCCCCC"/>
            <w:bottom w:val="single" w:sz="6" w:space="0" w:color="CCCCCC"/>
            <w:right w:val="single" w:sz="6" w:space="0" w:color="CCCCCC"/>
          </w:divBdr>
          <w:divsChild>
            <w:div w:id="343021550">
              <w:marLeft w:val="0"/>
              <w:marRight w:val="0"/>
              <w:marTop w:val="0"/>
              <w:marBottom w:val="0"/>
              <w:divBdr>
                <w:top w:val="none" w:sz="0" w:space="0" w:color="auto"/>
                <w:left w:val="none" w:sz="0" w:space="0" w:color="auto"/>
                <w:bottom w:val="none" w:sz="0" w:space="0" w:color="auto"/>
                <w:right w:val="none" w:sz="0" w:space="0" w:color="auto"/>
              </w:divBdr>
            </w:div>
          </w:divsChild>
        </w:div>
        <w:div w:id="871841314">
          <w:marLeft w:val="0"/>
          <w:marRight w:val="0"/>
          <w:marTop w:val="0"/>
          <w:marBottom w:val="360"/>
          <w:divBdr>
            <w:top w:val="single" w:sz="6" w:space="0" w:color="CCCCCC"/>
            <w:left w:val="single" w:sz="6" w:space="0" w:color="CCCCCC"/>
            <w:bottom w:val="single" w:sz="6" w:space="0" w:color="CCCCCC"/>
            <w:right w:val="single" w:sz="6" w:space="0" w:color="CCCCCC"/>
          </w:divBdr>
          <w:divsChild>
            <w:div w:id="97600875">
              <w:marLeft w:val="0"/>
              <w:marRight w:val="0"/>
              <w:marTop w:val="0"/>
              <w:marBottom w:val="0"/>
              <w:divBdr>
                <w:top w:val="none" w:sz="0" w:space="0" w:color="auto"/>
                <w:left w:val="none" w:sz="0" w:space="0" w:color="auto"/>
                <w:bottom w:val="none" w:sz="0" w:space="0" w:color="auto"/>
                <w:right w:val="none" w:sz="0" w:space="0" w:color="auto"/>
              </w:divBdr>
            </w:div>
          </w:divsChild>
        </w:div>
        <w:div w:id="1052727068">
          <w:marLeft w:val="0"/>
          <w:marRight w:val="0"/>
          <w:marTop w:val="0"/>
          <w:marBottom w:val="360"/>
          <w:divBdr>
            <w:top w:val="single" w:sz="6" w:space="0" w:color="CCCCCC"/>
            <w:left w:val="single" w:sz="6" w:space="0" w:color="CCCCCC"/>
            <w:bottom w:val="single" w:sz="6" w:space="0" w:color="CCCCCC"/>
            <w:right w:val="single" w:sz="6" w:space="0" w:color="CCCCCC"/>
          </w:divBdr>
          <w:divsChild>
            <w:div w:id="970205138">
              <w:marLeft w:val="0"/>
              <w:marRight w:val="0"/>
              <w:marTop w:val="0"/>
              <w:marBottom w:val="0"/>
              <w:divBdr>
                <w:top w:val="none" w:sz="0" w:space="0" w:color="auto"/>
                <w:left w:val="none" w:sz="0" w:space="0" w:color="auto"/>
                <w:bottom w:val="none" w:sz="0" w:space="0" w:color="auto"/>
                <w:right w:val="none" w:sz="0" w:space="0" w:color="auto"/>
              </w:divBdr>
            </w:div>
          </w:divsChild>
        </w:div>
        <w:div w:id="1117986579">
          <w:marLeft w:val="0"/>
          <w:marRight w:val="0"/>
          <w:marTop w:val="0"/>
          <w:marBottom w:val="360"/>
          <w:divBdr>
            <w:top w:val="single" w:sz="6" w:space="0" w:color="CCCCCC"/>
            <w:left w:val="single" w:sz="6" w:space="0" w:color="CCCCCC"/>
            <w:bottom w:val="single" w:sz="6" w:space="0" w:color="CCCCCC"/>
            <w:right w:val="single" w:sz="6" w:space="0" w:color="CCCCCC"/>
          </w:divBdr>
          <w:divsChild>
            <w:div w:id="1886411113">
              <w:marLeft w:val="0"/>
              <w:marRight w:val="0"/>
              <w:marTop w:val="0"/>
              <w:marBottom w:val="0"/>
              <w:divBdr>
                <w:top w:val="none" w:sz="0" w:space="0" w:color="auto"/>
                <w:left w:val="none" w:sz="0" w:space="0" w:color="auto"/>
                <w:bottom w:val="none" w:sz="0" w:space="0" w:color="auto"/>
                <w:right w:val="none" w:sz="0" w:space="0" w:color="auto"/>
              </w:divBdr>
            </w:div>
          </w:divsChild>
        </w:div>
        <w:div w:id="1623606285">
          <w:marLeft w:val="0"/>
          <w:marRight w:val="0"/>
          <w:marTop w:val="0"/>
          <w:marBottom w:val="360"/>
          <w:divBdr>
            <w:top w:val="single" w:sz="6" w:space="0" w:color="CCCCCC"/>
            <w:left w:val="single" w:sz="6" w:space="0" w:color="CCCCCC"/>
            <w:bottom w:val="single" w:sz="6" w:space="0" w:color="CCCCCC"/>
            <w:right w:val="single" w:sz="6" w:space="0" w:color="CCCCCC"/>
          </w:divBdr>
          <w:divsChild>
            <w:div w:id="904990563">
              <w:marLeft w:val="0"/>
              <w:marRight w:val="0"/>
              <w:marTop w:val="0"/>
              <w:marBottom w:val="0"/>
              <w:divBdr>
                <w:top w:val="none" w:sz="0" w:space="0" w:color="auto"/>
                <w:left w:val="none" w:sz="0" w:space="0" w:color="auto"/>
                <w:bottom w:val="none" w:sz="0" w:space="0" w:color="auto"/>
                <w:right w:val="none" w:sz="0" w:space="0" w:color="auto"/>
              </w:divBdr>
            </w:div>
          </w:divsChild>
        </w:div>
        <w:div w:id="478813743">
          <w:marLeft w:val="0"/>
          <w:marRight w:val="0"/>
          <w:marTop w:val="0"/>
          <w:marBottom w:val="360"/>
          <w:divBdr>
            <w:top w:val="single" w:sz="6" w:space="0" w:color="CCCCCC"/>
            <w:left w:val="single" w:sz="6" w:space="0" w:color="CCCCCC"/>
            <w:bottom w:val="single" w:sz="6" w:space="0" w:color="CCCCCC"/>
            <w:right w:val="single" w:sz="6" w:space="0" w:color="CCCCCC"/>
          </w:divBdr>
          <w:divsChild>
            <w:div w:id="1026978341">
              <w:marLeft w:val="0"/>
              <w:marRight w:val="0"/>
              <w:marTop w:val="0"/>
              <w:marBottom w:val="0"/>
              <w:divBdr>
                <w:top w:val="none" w:sz="0" w:space="0" w:color="auto"/>
                <w:left w:val="none" w:sz="0" w:space="0" w:color="auto"/>
                <w:bottom w:val="none" w:sz="0" w:space="0" w:color="auto"/>
                <w:right w:val="none" w:sz="0" w:space="0" w:color="auto"/>
              </w:divBdr>
            </w:div>
          </w:divsChild>
        </w:div>
        <w:div w:id="1163005224">
          <w:marLeft w:val="0"/>
          <w:marRight w:val="0"/>
          <w:marTop w:val="0"/>
          <w:marBottom w:val="360"/>
          <w:divBdr>
            <w:top w:val="single" w:sz="6" w:space="0" w:color="CCCCCC"/>
            <w:left w:val="single" w:sz="6" w:space="0" w:color="CCCCCC"/>
            <w:bottom w:val="single" w:sz="6" w:space="0" w:color="CCCCCC"/>
            <w:right w:val="single" w:sz="6" w:space="0" w:color="CCCCCC"/>
          </w:divBdr>
          <w:divsChild>
            <w:div w:id="1899709340">
              <w:marLeft w:val="0"/>
              <w:marRight w:val="0"/>
              <w:marTop w:val="0"/>
              <w:marBottom w:val="0"/>
              <w:divBdr>
                <w:top w:val="none" w:sz="0" w:space="0" w:color="auto"/>
                <w:left w:val="none" w:sz="0" w:space="0" w:color="auto"/>
                <w:bottom w:val="none" w:sz="0" w:space="0" w:color="auto"/>
                <w:right w:val="none" w:sz="0" w:space="0" w:color="auto"/>
              </w:divBdr>
            </w:div>
          </w:divsChild>
        </w:div>
        <w:div w:id="279916773">
          <w:marLeft w:val="0"/>
          <w:marRight w:val="0"/>
          <w:marTop w:val="0"/>
          <w:marBottom w:val="360"/>
          <w:divBdr>
            <w:top w:val="single" w:sz="6" w:space="0" w:color="CCCCCC"/>
            <w:left w:val="single" w:sz="6" w:space="0" w:color="CCCCCC"/>
            <w:bottom w:val="single" w:sz="6" w:space="0" w:color="CCCCCC"/>
            <w:right w:val="single" w:sz="6" w:space="0" w:color="CCCCCC"/>
          </w:divBdr>
          <w:divsChild>
            <w:div w:id="1194811095">
              <w:marLeft w:val="0"/>
              <w:marRight w:val="0"/>
              <w:marTop w:val="0"/>
              <w:marBottom w:val="0"/>
              <w:divBdr>
                <w:top w:val="none" w:sz="0" w:space="0" w:color="auto"/>
                <w:left w:val="none" w:sz="0" w:space="0" w:color="auto"/>
                <w:bottom w:val="none" w:sz="0" w:space="0" w:color="auto"/>
                <w:right w:val="none" w:sz="0" w:space="0" w:color="auto"/>
              </w:divBdr>
            </w:div>
          </w:divsChild>
        </w:div>
        <w:div w:id="1776100091">
          <w:marLeft w:val="0"/>
          <w:marRight w:val="0"/>
          <w:marTop w:val="0"/>
          <w:marBottom w:val="360"/>
          <w:divBdr>
            <w:top w:val="single" w:sz="6" w:space="0" w:color="CCCCCC"/>
            <w:left w:val="single" w:sz="6" w:space="0" w:color="CCCCCC"/>
            <w:bottom w:val="single" w:sz="6" w:space="0" w:color="CCCCCC"/>
            <w:right w:val="single" w:sz="6" w:space="0" w:color="CCCCCC"/>
          </w:divBdr>
          <w:divsChild>
            <w:div w:id="1638297037">
              <w:marLeft w:val="0"/>
              <w:marRight w:val="0"/>
              <w:marTop w:val="0"/>
              <w:marBottom w:val="0"/>
              <w:divBdr>
                <w:top w:val="none" w:sz="0" w:space="0" w:color="auto"/>
                <w:left w:val="none" w:sz="0" w:space="0" w:color="auto"/>
                <w:bottom w:val="none" w:sz="0" w:space="0" w:color="auto"/>
                <w:right w:val="none" w:sz="0" w:space="0" w:color="auto"/>
              </w:divBdr>
            </w:div>
          </w:divsChild>
        </w:div>
        <w:div w:id="1849755327">
          <w:marLeft w:val="0"/>
          <w:marRight w:val="0"/>
          <w:marTop w:val="0"/>
          <w:marBottom w:val="360"/>
          <w:divBdr>
            <w:top w:val="single" w:sz="6" w:space="0" w:color="CCCCCC"/>
            <w:left w:val="single" w:sz="6" w:space="0" w:color="CCCCCC"/>
            <w:bottom w:val="single" w:sz="6" w:space="0" w:color="CCCCCC"/>
            <w:right w:val="single" w:sz="6" w:space="0" w:color="CCCCCC"/>
          </w:divBdr>
          <w:divsChild>
            <w:div w:id="420151759">
              <w:marLeft w:val="0"/>
              <w:marRight w:val="0"/>
              <w:marTop w:val="0"/>
              <w:marBottom w:val="0"/>
              <w:divBdr>
                <w:top w:val="none" w:sz="0" w:space="0" w:color="auto"/>
                <w:left w:val="none" w:sz="0" w:space="0" w:color="auto"/>
                <w:bottom w:val="none" w:sz="0" w:space="0" w:color="auto"/>
                <w:right w:val="none" w:sz="0" w:space="0" w:color="auto"/>
              </w:divBdr>
            </w:div>
          </w:divsChild>
        </w:div>
        <w:div w:id="26565573">
          <w:marLeft w:val="0"/>
          <w:marRight w:val="0"/>
          <w:marTop w:val="0"/>
          <w:marBottom w:val="360"/>
          <w:divBdr>
            <w:top w:val="single" w:sz="6" w:space="0" w:color="CCCCCC"/>
            <w:left w:val="single" w:sz="6" w:space="0" w:color="CCCCCC"/>
            <w:bottom w:val="single" w:sz="6" w:space="0" w:color="CCCCCC"/>
            <w:right w:val="single" w:sz="6" w:space="0" w:color="CCCCCC"/>
          </w:divBdr>
          <w:divsChild>
            <w:div w:id="1308586522">
              <w:marLeft w:val="0"/>
              <w:marRight w:val="0"/>
              <w:marTop w:val="0"/>
              <w:marBottom w:val="0"/>
              <w:divBdr>
                <w:top w:val="none" w:sz="0" w:space="0" w:color="auto"/>
                <w:left w:val="none" w:sz="0" w:space="0" w:color="auto"/>
                <w:bottom w:val="none" w:sz="0" w:space="0" w:color="auto"/>
                <w:right w:val="none" w:sz="0" w:space="0" w:color="auto"/>
              </w:divBdr>
            </w:div>
          </w:divsChild>
        </w:div>
        <w:div w:id="1940016171">
          <w:marLeft w:val="0"/>
          <w:marRight w:val="0"/>
          <w:marTop w:val="0"/>
          <w:marBottom w:val="360"/>
          <w:divBdr>
            <w:top w:val="single" w:sz="6" w:space="0" w:color="CCCCCC"/>
            <w:left w:val="single" w:sz="6" w:space="0" w:color="CCCCCC"/>
            <w:bottom w:val="single" w:sz="6" w:space="0" w:color="CCCCCC"/>
            <w:right w:val="single" w:sz="6" w:space="0" w:color="CCCCCC"/>
          </w:divBdr>
          <w:divsChild>
            <w:div w:id="11395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1415</Words>
  <Characters>8067</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2023-05-26T05:23:00Z</cp:lastPrinted>
  <dcterms:created xsi:type="dcterms:W3CDTF">2023-08-28T16:27:00Z</dcterms:created>
  <dcterms:modified xsi:type="dcterms:W3CDTF">2023-08-28T16:28:00Z</dcterms:modified>
</cp:coreProperties>
</file>